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D46BF" w:rsidRDefault="00A74A95" w:rsidP="00A74A95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do </w:t>
      </w:r>
      <w:r w:rsidR="004603E4" w:rsidRPr="004603E4">
        <w:rPr>
          <w:rFonts w:ascii="Calibri" w:eastAsia="Times New Roman" w:hAnsi="Calibri" w:cs="Times New Roman"/>
          <w:b/>
          <w:szCs w:val="24"/>
          <w:lang w:eastAsia="pl-PL"/>
        </w:rPr>
        <w:t xml:space="preserve">oferty </w:t>
      </w:r>
      <w:r w:rsidR="00E45EB5" w:rsidRPr="00E45EB5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1</w:t>
      </w:r>
      <w:r w:rsidR="0029356C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810384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bookmarkStart w:id="0" w:name="_GoBack"/>
      <w:bookmarkEnd w:id="0"/>
      <w:r w:rsidR="00EE4CAF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E45EB5" w:rsidRDefault="00E45EB5" w:rsidP="00E45EB5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E45EB5">
        <w:rPr>
          <w:rFonts w:ascii="Calibri" w:eastAsia="Times New Roman" w:hAnsi="Calibri" w:cs="Times New Roman"/>
          <w:b/>
          <w:szCs w:val="24"/>
          <w:lang w:eastAsia="pl-PL"/>
        </w:rPr>
        <w:t>w ramach projektu</w:t>
      </w:r>
      <w:r w:rsidR="00034F57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29356C">
        <w:rPr>
          <w:rFonts w:ascii="Calibri" w:eastAsia="Times New Roman" w:hAnsi="Calibri" w:cs="Times New Roman"/>
          <w:szCs w:val="24"/>
          <w:lang w:eastAsia="pl-PL"/>
        </w:rPr>
        <w:t>„Mówimy NIE! niesamodzielności”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Zapoznałem się z Zapytaniem Ofertowym, przyjmuję warunki w nim zawarte i nie wnoszę </w:t>
      </w:r>
      <w:r w:rsidR="000666E4">
        <w:br/>
      </w:r>
      <w:r>
        <w:t>do niego zastrzeżeń.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Posiadam </w:t>
      </w:r>
      <w:r w:rsidR="00E45EB5">
        <w:t>niezbędne kwalifikacje</w:t>
      </w:r>
      <w:r>
        <w:t>, doświadczenie i wykształcenie do wykonania przedmiotu zamówienia.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Oświadczam że wyrażam zgodę </w:t>
      </w:r>
      <w:r w:rsidR="00E45EB5">
        <w:t>na stałość</w:t>
      </w:r>
      <w:r>
        <w:t xml:space="preserve"> cen na oferowane usługi przez cały </w:t>
      </w:r>
      <w:r w:rsidR="00E45EB5">
        <w:t>okres obowiązywania</w:t>
      </w:r>
      <w:r>
        <w:t xml:space="preserve"> umowy.</w:t>
      </w:r>
    </w:p>
    <w:p w:rsidR="00A74A95" w:rsidRDefault="00A74A95" w:rsidP="00E45EB5">
      <w:pPr>
        <w:pStyle w:val="Akapitzlist"/>
        <w:numPr>
          <w:ilvl w:val="0"/>
          <w:numId w:val="25"/>
        </w:numPr>
        <w:spacing w:after="0"/>
        <w:jc w:val="both"/>
        <w:outlineLvl w:val="0"/>
      </w:pPr>
      <w:r>
        <w:t xml:space="preserve">Oświadczam, </w:t>
      </w:r>
      <w:r>
        <w:rPr>
          <w:rFonts w:cstheme="minorHAnsi"/>
        </w:rPr>
        <w:t xml:space="preserve"> iż :</w:t>
      </w:r>
    </w:p>
    <w:p w:rsidR="00A74A95" w:rsidRPr="003D273E" w:rsidRDefault="00A74A95" w:rsidP="00E45EB5">
      <w:pPr>
        <w:spacing w:after="0"/>
        <w:ind w:left="708"/>
        <w:jc w:val="both"/>
        <w:rPr>
          <w:rFonts w:ascii="Calibri" w:eastAsia="Times New Roman" w:hAnsi="Calibri" w:cs="Times New Roman"/>
          <w:color w:val="000000"/>
          <w:sz w:val="20"/>
          <w:lang w:eastAsia="pl-PL"/>
        </w:rPr>
      </w:pPr>
      <w:r>
        <w:rPr>
          <w:rFonts w:cstheme="minorHAnsi"/>
        </w:rPr>
        <w:t>a) obciążenie z tytułu zaangażowania w realizację projektu</w:t>
      </w:r>
      <w:r w:rsidR="00E45EB5" w:rsidRPr="00E45EB5">
        <w:rPr>
          <w:rFonts w:ascii="Calibri" w:eastAsia="Times New Roman" w:hAnsi="Calibri" w:cs="Times New Roman"/>
          <w:color w:val="000000"/>
          <w:lang w:eastAsia="pl-PL"/>
        </w:rPr>
        <w:t xml:space="preserve">,, </w:t>
      </w:r>
      <w:r w:rsidR="0029356C">
        <w:rPr>
          <w:rFonts w:ascii="Calibri" w:eastAsia="Times New Roman" w:hAnsi="Calibri" w:cs="Times New Roman"/>
          <w:color w:val="000000"/>
          <w:lang w:eastAsia="pl-PL"/>
        </w:rPr>
        <w:t>Mówimy NIE! niesamodzielności”</w:t>
      </w:r>
      <w:r w:rsidR="0058149F">
        <w:rPr>
          <w:rFonts w:cstheme="minorHAnsi"/>
          <w:sz w:val="24"/>
        </w:rPr>
        <w:br/>
      </w:r>
      <w:r>
        <w:rPr>
          <w:rFonts w:cstheme="minorHAnsi"/>
        </w:rPr>
        <w:t>nie wyklucza możliwości prawidłowej i efektywnej realizacji wszystkich zadań mi powierzonych;</w:t>
      </w:r>
    </w:p>
    <w:p w:rsidR="00A74A95" w:rsidRDefault="00A74A95" w:rsidP="00E45EB5">
      <w:pPr>
        <w:pStyle w:val="NormalnyWeb"/>
        <w:shd w:val="clear" w:color="auto" w:fill="FFFFFF"/>
        <w:spacing w:before="0" w:beforeAutospacing="0" w:after="0" w:afterAutospacing="0" w:line="276" w:lineRule="auto"/>
        <w:ind w:left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b) łączne moje zaangażowanie zawodowe w realizację wszystkich projektów finansowanych z funduszy strukturalnych i FS oraz działań finansowanych z innych źródeł, w tym środków własnych beneficjenta i innych podmiotów, nie przekracza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9E492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36A27" w:rsidRPr="00536A27" w:rsidRDefault="00536A27" w:rsidP="00536A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A74A95" w:rsidRDefault="00536A27" w:rsidP="00536A27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536A27"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A" w:rsidRDefault="00F8133A" w:rsidP="00DE05C3">
      <w:pPr>
        <w:spacing w:after="0" w:line="240" w:lineRule="auto"/>
      </w:pPr>
      <w:r>
        <w:separator/>
      </w:r>
    </w:p>
  </w:endnote>
  <w:end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666E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42452D" wp14:editId="56649CE6">
              <wp:simplePos x="0" y="0"/>
              <wp:positionH relativeFrom="column">
                <wp:posOffset>-71120</wp:posOffset>
              </wp:positionH>
              <wp:positionV relativeFrom="paragraph">
                <wp:posOffset>-12700</wp:posOffset>
              </wp:positionV>
              <wp:extent cx="6332220" cy="8896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89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E45EB5" w:rsidRPr="00E45EB5" w:rsidRDefault="00E45EB5" w:rsidP="00E45EB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 w:rsidR="0078376D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="00536A27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45EB5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  <w:p w:rsidR="00A66585" w:rsidRPr="000666E4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6pt;margin-top:-1pt;width:498.6pt;height: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" fillcolor="white [3201]" stroked="f" strokeweight=".5pt">
              <v:path arrowok="t"/>
              <v:textbox>
                <w:txbxContent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E45EB5" w:rsidRPr="00E45EB5" w:rsidRDefault="00E45EB5" w:rsidP="00E45EB5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 w:rsidR="0078376D"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="00536A27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r w:rsidRPr="00E45EB5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  <w:p w:rsidR="00A66585" w:rsidRPr="000666E4" w:rsidRDefault="00A66585" w:rsidP="00D57E5D">
                    <w:pPr>
                      <w:spacing w:after="0"/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E3FD51" wp14:editId="0179FD7F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A" w:rsidRDefault="00F8133A" w:rsidP="00DE05C3">
      <w:pPr>
        <w:spacing w:after="0" w:line="240" w:lineRule="auto"/>
      </w:pPr>
      <w:r>
        <w:separator/>
      </w:r>
    </w:p>
  </w:footnote>
  <w:footnote w:type="continuationSeparator" w:id="0">
    <w:p w:rsidR="00F8133A" w:rsidRDefault="00F8133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503811" w:rsidRPr="00503811" w:rsidTr="00DA7F42">
      <w:trPr>
        <w:trHeight w:val="727"/>
      </w:trPr>
      <w:tc>
        <w:tcPr>
          <w:tcW w:w="10870" w:type="dxa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</w:tbl>
  <w:p w:rsidR="00551C1A" w:rsidRDefault="00551C1A" w:rsidP="00551C1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A05EE30" wp14:editId="108F8A6C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7.85pt;margin-top:-14.8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4F57"/>
    <w:rsid w:val="00035DC6"/>
    <w:rsid w:val="0004293C"/>
    <w:rsid w:val="00044603"/>
    <w:rsid w:val="000459D4"/>
    <w:rsid w:val="00051A79"/>
    <w:rsid w:val="00053F70"/>
    <w:rsid w:val="00061F78"/>
    <w:rsid w:val="00064F7F"/>
    <w:rsid w:val="000666E4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5C"/>
    <w:rsid w:val="0027092C"/>
    <w:rsid w:val="00286F2C"/>
    <w:rsid w:val="0029356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52FB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273E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36A27"/>
    <w:rsid w:val="00551C1A"/>
    <w:rsid w:val="005547ED"/>
    <w:rsid w:val="00555825"/>
    <w:rsid w:val="0058149F"/>
    <w:rsid w:val="005829EE"/>
    <w:rsid w:val="00591505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376D"/>
    <w:rsid w:val="00786522"/>
    <w:rsid w:val="007B6B65"/>
    <w:rsid w:val="007C1559"/>
    <w:rsid w:val="007C34E5"/>
    <w:rsid w:val="007C5AC0"/>
    <w:rsid w:val="007F2B1E"/>
    <w:rsid w:val="007F480C"/>
    <w:rsid w:val="00810384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923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7E5D"/>
    <w:rsid w:val="00D80896"/>
    <w:rsid w:val="00D91111"/>
    <w:rsid w:val="00DB18C3"/>
    <w:rsid w:val="00DB32C1"/>
    <w:rsid w:val="00DB3B24"/>
    <w:rsid w:val="00DC4276"/>
    <w:rsid w:val="00DC5297"/>
    <w:rsid w:val="00DD3E12"/>
    <w:rsid w:val="00DD46BF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45EB5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4CAF"/>
    <w:rsid w:val="00EE7D1A"/>
    <w:rsid w:val="00EF0F7F"/>
    <w:rsid w:val="00F0128E"/>
    <w:rsid w:val="00F05E63"/>
    <w:rsid w:val="00F240A9"/>
    <w:rsid w:val="00F8133A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6E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B7B3-C066-417E-9A73-AA34ED4D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14</cp:revision>
  <cp:lastPrinted>2017-03-02T08:54:00Z</cp:lastPrinted>
  <dcterms:created xsi:type="dcterms:W3CDTF">2019-01-29T11:35:00Z</dcterms:created>
  <dcterms:modified xsi:type="dcterms:W3CDTF">2021-05-25T08:40:00Z</dcterms:modified>
</cp:coreProperties>
</file>