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FE" w:rsidRDefault="002701FE" w:rsidP="002701FE">
      <w:pPr>
        <w:tabs>
          <w:tab w:val="left" w:pos="1236"/>
        </w:tabs>
        <w:spacing w:line="240" w:lineRule="auto"/>
        <w:jc w:val="both"/>
        <w:rPr>
          <w:b/>
        </w:rPr>
      </w:pPr>
      <w:r>
        <w:rPr>
          <w:b/>
        </w:rPr>
        <w:t>Załącznik 4</w:t>
      </w:r>
    </w:p>
    <w:p w:rsidR="00457D42" w:rsidRPr="008F651A" w:rsidRDefault="00457D42" w:rsidP="00A603FE">
      <w:pPr>
        <w:spacing w:line="240" w:lineRule="auto"/>
        <w:jc w:val="center"/>
        <w:rPr>
          <w:b/>
        </w:rPr>
      </w:pPr>
      <w:r w:rsidRPr="008F651A">
        <w:rPr>
          <w:b/>
        </w:rPr>
        <w:t xml:space="preserve">UMOWA </w:t>
      </w:r>
      <w:r>
        <w:rPr>
          <w:b/>
        </w:rPr>
        <w:t xml:space="preserve"> Nr…………………………………………</w:t>
      </w:r>
    </w:p>
    <w:p w:rsidR="00457D42" w:rsidRPr="007422DC" w:rsidRDefault="00457D42" w:rsidP="00A603FE">
      <w:pPr>
        <w:spacing w:after="0" w:line="240" w:lineRule="auto"/>
        <w:jc w:val="both"/>
        <w:rPr>
          <w:rFonts w:cstheme="minorHAnsi"/>
          <w:i/>
        </w:rPr>
      </w:pPr>
      <w:r>
        <w:t xml:space="preserve"> </w:t>
      </w:r>
      <w:r>
        <w:rPr>
          <w:rFonts w:cstheme="minorHAnsi"/>
          <w:i/>
        </w:rPr>
        <w:t xml:space="preserve">Podstawa prawna:  </w:t>
      </w:r>
      <w:r w:rsidRPr="007422DC">
        <w:rPr>
          <w:rFonts w:cstheme="minorHAnsi"/>
          <w:i/>
        </w:rPr>
        <w:t xml:space="preserve">zasada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r.). Postępowanie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:rsidR="00457D42" w:rsidRDefault="00457D42" w:rsidP="00A603FE">
      <w:pPr>
        <w:spacing w:line="240" w:lineRule="auto"/>
        <w:jc w:val="both"/>
      </w:pPr>
    </w:p>
    <w:p w:rsidR="00457D42" w:rsidRDefault="00457D42" w:rsidP="00A603FE">
      <w:pPr>
        <w:spacing w:line="240" w:lineRule="auto"/>
        <w:jc w:val="both"/>
      </w:pPr>
      <w:r>
        <w:t>Zawarta w dniu …………………………. 2019 roku, pomiędzy: Stowarzyszeniem „Nadzieja Rodzinie”</w:t>
      </w:r>
      <w:r>
        <w:br/>
        <w:t>z    siedzibą   w    Kielcach  przy ul. Karczówkowskiej 36, posiadającym NIP nr: 657-</w:t>
      </w:r>
      <w:r w:rsidR="002701FE">
        <w:t>250-34-78</w:t>
      </w:r>
      <w:r>
        <w:t xml:space="preserve"> oraz REGON nr</w:t>
      </w:r>
      <w:r w:rsidR="002701FE">
        <w:t xml:space="preserve"> 292663406</w:t>
      </w:r>
      <w:r>
        <w:t xml:space="preserve">, zwanym dalej „Zamawiającym”, reprezentowanym przez: Wiceprezesa Zarządu Panią Renatę </w:t>
      </w:r>
      <w:proofErr w:type="spellStart"/>
      <w:r>
        <w:t>Wichę</w:t>
      </w:r>
      <w:proofErr w:type="spellEnd"/>
      <w:r>
        <w:t xml:space="preserve">, </w:t>
      </w:r>
    </w:p>
    <w:p w:rsidR="00457D42" w:rsidRDefault="00414D16" w:rsidP="00A603FE">
      <w:pPr>
        <w:spacing w:line="240" w:lineRule="auto"/>
        <w:jc w:val="both"/>
      </w:pPr>
      <w:r>
        <w:t>a</w:t>
      </w:r>
      <w:r w:rsidR="00457D42">
        <w:t>:</w:t>
      </w:r>
    </w:p>
    <w:p w:rsidR="00E4459D" w:rsidRDefault="00457D42" w:rsidP="00A603FE">
      <w:pPr>
        <w:spacing w:line="240" w:lineRule="auto"/>
        <w:jc w:val="both"/>
      </w:pPr>
      <w:r>
        <w:t xml:space="preserve"> …  z siedzibą w …., posiadającą NIP nr: … oraz REGON  nr: …,  zwaną  dalej  „Wykonawcą”,  reprezentowaną przez: …………………………………………………………………, </w:t>
      </w:r>
    </w:p>
    <w:p w:rsidR="00457D42" w:rsidRDefault="00E4459D" w:rsidP="00A603FE">
      <w:pPr>
        <w:spacing w:line="240" w:lineRule="auto"/>
        <w:jc w:val="both"/>
      </w:pPr>
      <w:r>
        <w:t>W</w:t>
      </w:r>
      <w:r w:rsidR="00457D42">
        <w:t xml:space="preserve"> rezultacie dokonania </w:t>
      </w:r>
      <w:r>
        <w:t>rozstrzygnięcia przez Zamawiające</w:t>
      </w:r>
      <w:r w:rsidR="001B5EDF">
        <w:t xml:space="preserve">go zapytania ofertowego </w:t>
      </w:r>
      <w:r w:rsidRPr="001B5EDF">
        <w:t xml:space="preserve">nr </w:t>
      </w:r>
      <w:r w:rsidR="001B5EDF">
        <w:t>1/CIS/SNR/2019/L/BK</w:t>
      </w:r>
      <w:r w:rsidR="001B5EDF" w:rsidRPr="001B5EDF">
        <w:t xml:space="preserve"> </w:t>
      </w:r>
      <w:r w:rsidRPr="001B5EDF">
        <w:t xml:space="preserve">z dnia </w:t>
      </w:r>
      <w:r w:rsidR="001B5EDF">
        <w:t>07.02</w:t>
      </w:r>
      <w:r w:rsidRPr="001B5EDF">
        <w:t>.2019r.</w:t>
      </w:r>
      <w:r>
        <w:t xml:space="preserve"> </w:t>
      </w:r>
      <w:r w:rsidR="00457D42">
        <w:t xml:space="preserve">została zawarta umowa </w:t>
      </w:r>
      <w:r>
        <w:t xml:space="preserve">następującej </w:t>
      </w:r>
      <w:r w:rsidR="00457D42">
        <w:t xml:space="preserve">treści: </w:t>
      </w:r>
    </w:p>
    <w:p w:rsidR="00457D42" w:rsidRPr="009251B3" w:rsidRDefault="00457D42" w:rsidP="00A603FE">
      <w:pPr>
        <w:tabs>
          <w:tab w:val="left" w:pos="3390"/>
        </w:tabs>
        <w:spacing w:line="240" w:lineRule="auto"/>
        <w:jc w:val="both"/>
        <w:rPr>
          <w:b/>
        </w:rPr>
      </w:pPr>
      <w:r>
        <w:tab/>
      </w:r>
      <w:r w:rsidRPr="009251B3">
        <w:rPr>
          <w:b/>
        </w:rPr>
        <w:t xml:space="preserve">§ 1.  Przedmiot umowy </w:t>
      </w:r>
    </w:p>
    <w:p w:rsidR="008E3FE4" w:rsidRPr="008E3FE4" w:rsidRDefault="00457D42" w:rsidP="001B5E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Przedmiotem </w:t>
      </w:r>
      <w:r w:rsidR="00E4459D">
        <w:t xml:space="preserve">niniejszej </w:t>
      </w:r>
      <w:r>
        <w:t xml:space="preserve">umowy </w:t>
      </w:r>
      <w:r w:rsidR="00903494" w:rsidRPr="008E3FE4">
        <w:t xml:space="preserve">są </w:t>
      </w:r>
      <w:r w:rsidR="00E4459D" w:rsidRPr="008E3FE4">
        <w:t>sukcesywn</w:t>
      </w:r>
      <w:r w:rsidR="00903494" w:rsidRPr="008E3FE4">
        <w:t>e</w:t>
      </w:r>
      <w:r w:rsidR="00E4459D" w:rsidRPr="008E3FE4">
        <w:t xml:space="preserve"> dostaw</w:t>
      </w:r>
      <w:r w:rsidR="00903494" w:rsidRPr="008E3FE4">
        <w:t>y</w:t>
      </w:r>
      <w:r w:rsidR="00E4459D" w:rsidRPr="008E3FE4">
        <w:t xml:space="preserve"> produktów spożywczych</w:t>
      </w:r>
      <w:r w:rsidR="00675567" w:rsidRPr="008E3FE4">
        <w:t xml:space="preserve"> oraz opakowań i sztućców jednorazowego użytku</w:t>
      </w:r>
      <w:r w:rsidR="008E3FE4" w:rsidRPr="008E3FE4">
        <w:t xml:space="preserve"> na</w:t>
      </w:r>
      <w:r w:rsidR="008E3FE4">
        <w:t xml:space="preserve"> potrzeby realizacji projektu </w:t>
      </w:r>
      <w:r w:rsidR="001B5EDF">
        <w:t xml:space="preserve">,,Aktywna integracja społeczno-zawodowa szansą na sukces uczestników CIS w Kostkach Dużych” </w:t>
      </w:r>
      <w:r w:rsidR="008E3FE4">
        <w:t xml:space="preserve">na </w:t>
      </w:r>
      <w:r w:rsidR="00E4459D" w:rsidRPr="008E3FE4">
        <w:t xml:space="preserve">adres: </w:t>
      </w:r>
      <w:r w:rsidR="00E4459D" w:rsidRPr="001B5EDF">
        <w:t xml:space="preserve">Warsztat </w:t>
      </w:r>
      <w:proofErr w:type="spellStart"/>
      <w:r w:rsidR="001B5EDF">
        <w:t>gastronomiczno</w:t>
      </w:r>
      <w:proofErr w:type="spellEnd"/>
      <w:r w:rsidR="001B5EDF">
        <w:t xml:space="preserve"> - k</w:t>
      </w:r>
      <w:r w:rsidR="00E4459D" w:rsidRPr="001B5EDF">
        <w:t xml:space="preserve">ulinarny Centrum Integracji Społecznej w </w:t>
      </w:r>
      <w:r w:rsidR="001B5EDF">
        <w:t>Kostkach Dużych przy Barze Awokad</w:t>
      </w:r>
      <w:r w:rsidR="00E4459D" w:rsidRPr="001B5EDF">
        <w:t xml:space="preserve">o, </w:t>
      </w:r>
      <w:r w:rsidR="001B5EDF">
        <w:t>os. Sikorskiego 10</w:t>
      </w:r>
      <w:r w:rsidR="00E4459D" w:rsidRPr="001B5EDF">
        <w:t>,</w:t>
      </w:r>
      <w:r w:rsidR="001B5EDF" w:rsidRPr="001B5EDF">
        <w:t xml:space="preserve"> 28-100 Busko-Zdrój</w:t>
      </w:r>
      <w:r w:rsidR="00CE78F9" w:rsidRPr="001B5EDF">
        <w:t>.</w:t>
      </w:r>
    </w:p>
    <w:p w:rsidR="008E3FE4" w:rsidRPr="008E3FE4" w:rsidRDefault="008E3FE4" w:rsidP="008E3FE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>
        <w:t>Szczegółowy s</w:t>
      </w:r>
      <w:r w:rsidRPr="00903494">
        <w:t>pis dostarczanych produk</w:t>
      </w:r>
      <w:r w:rsidR="00414D16">
        <w:t xml:space="preserve">tów, </w:t>
      </w:r>
      <w:r>
        <w:t>ilości oraz cenę zawierają</w:t>
      </w:r>
      <w:r w:rsidRPr="00903494">
        <w:t xml:space="preserve"> </w:t>
      </w:r>
      <w:r w:rsidRPr="008E3FE4">
        <w:rPr>
          <w:rFonts w:cs="Calibri"/>
        </w:rPr>
        <w:t>Formularz</w:t>
      </w:r>
      <w:r>
        <w:rPr>
          <w:rFonts w:cs="Calibri"/>
        </w:rPr>
        <w:t>e</w:t>
      </w:r>
      <w:r w:rsidRPr="008E3FE4">
        <w:rPr>
          <w:rFonts w:cs="Calibri"/>
        </w:rPr>
        <w:t xml:space="preserve"> asortymentowo – cenow</w:t>
      </w:r>
      <w:r>
        <w:rPr>
          <w:rFonts w:cs="Calibri"/>
        </w:rPr>
        <w:t>e</w:t>
      </w:r>
      <w:r w:rsidRPr="00903494">
        <w:t xml:space="preserve"> </w:t>
      </w:r>
      <w:r w:rsidRPr="008E3FE4">
        <w:rPr>
          <w:rFonts w:cs="Calibri"/>
        </w:rPr>
        <w:t>stanowią</w:t>
      </w:r>
      <w:r>
        <w:rPr>
          <w:rFonts w:cs="Calibri"/>
        </w:rPr>
        <w:t>ce</w:t>
      </w:r>
      <w:r w:rsidRPr="008E3FE4">
        <w:rPr>
          <w:rFonts w:cs="Calibri"/>
        </w:rPr>
        <w:t xml:space="preserve"> integralną część umowy</w:t>
      </w:r>
      <w:r>
        <w:rPr>
          <w:rFonts w:cs="Calibri"/>
        </w:rPr>
        <w:t>,</w:t>
      </w:r>
      <w:r w:rsidRPr="00903494">
        <w:t xml:space="preserve"> </w:t>
      </w:r>
      <w:r>
        <w:t xml:space="preserve">będące załącznikami </w:t>
      </w:r>
      <w:r w:rsidR="00414D16">
        <w:br/>
      </w:r>
      <w:r>
        <w:t xml:space="preserve">do postępowania nr </w:t>
      </w:r>
      <w:r w:rsidR="001B5EDF">
        <w:t>1/CIS/SNR/2019/L/BK</w:t>
      </w:r>
      <w:r w:rsidR="001B5EDF" w:rsidRPr="00E4459D">
        <w:t xml:space="preserve"> </w:t>
      </w:r>
      <w:r w:rsidRPr="00E4459D">
        <w:t xml:space="preserve">z dnia </w:t>
      </w:r>
      <w:r w:rsidR="006E0C34">
        <w:t>07.02</w:t>
      </w:r>
      <w:r w:rsidRPr="00E4459D">
        <w:t>.2019r</w:t>
      </w:r>
      <w:r w:rsidR="00CE78F9">
        <w:rPr>
          <w:rFonts w:cs="Calibri"/>
        </w:rPr>
        <w:t>:</w:t>
      </w:r>
    </w:p>
    <w:p w:rsidR="00CE78F9" w:rsidRDefault="00CE78F9" w:rsidP="00A603FE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1a</w:t>
      </w:r>
    </w:p>
    <w:p w:rsidR="00CE78F9" w:rsidRDefault="00CE78F9" w:rsidP="00CE78F9">
      <w:r>
        <w:rPr>
          <w:rFonts w:ascii="Calibri" w:hAnsi="Calibri" w:cs="Calibri"/>
        </w:rPr>
        <w:t>Formularz asortymentowo – cenowy</w:t>
      </w:r>
      <w:r>
        <w:t xml:space="preserve"> do Zadania 1: Dostawa artykułów spożywczych  (różnych)</w:t>
      </w:r>
    </w:p>
    <w:p w:rsidR="00E4459D" w:rsidRPr="00BA26FE" w:rsidRDefault="00E4459D" w:rsidP="00A603FE">
      <w:pPr>
        <w:spacing w:line="240" w:lineRule="auto"/>
        <w:ind w:left="708"/>
        <w:jc w:val="both"/>
        <w:rPr>
          <w:rFonts w:eastAsia="Calibri" w:cs="Times New Roman"/>
        </w:rPr>
      </w:pPr>
      <w:r w:rsidRPr="00231A65">
        <w:rPr>
          <w:rFonts w:eastAsia="Calibri" w:cs="Times New Roman"/>
        </w:rPr>
        <w:t>CPV: 15820000-2 - Sucharki i herbatniki; wyroby piekarskie i ciastkarskie o przedłużonej trwałości, 15830000-5 - Cukier i produkty pokrewne, 15840000-8 - Kakao; czekolada i wyroby cukiernicze, 15850000-1 - Produkty z ciasta makaronowego, 15860000-4 - Kawa, herbata i podobne produkty, 15870000-7 - Przyprawy i przyprawy korzenne, 15880000-0 - Specjalne produkty odżywcze, 15890000-3 - Różne produkty spożywcze i produkty suszone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1b</w:t>
      </w:r>
    </w:p>
    <w:p w:rsidR="00E4459D" w:rsidRPr="00CE78F9" w:rsidRDefault="00CE78F9" w:rsidP="00CE78F9">
      <w:pPr>
        <w:spacing w:line="240" w:lineRule="auto"/>
        <w:jc w:val="both"/>
        <w:rPr>
          <w:rFonts w:eastAsia="Calibri" w:cs="Times New Roman"/>
        </w:rPr>
      </w:pPr>
      <w:r>
        <w:rPr>
          <w:rFonts w:ascii="Calibri" w:hAnsi="Calibri" w:cs="Calibri"/>
        </w:rPr>
        <w:t>Formularz asortymentowo – cenowy</w:t>
      </w:r>
      <w:r>
        <w:t xml:space="preserve"> do </w:t>
      </w:r>
      <w:r w:rsidR="00E4459D" w:rsidRPr="00CE78F9">
        <w:rPr>
          <w:rFonts w:eastAsia="Calibri" w:cs="Times New Roman"/>
        </w:rPr>
        <w:t>Zadani</w:t>
      </w:r>
      <w:r w:rsidRPr="00CE78F9">
        <w:rPr>
          <w:rFonts w:eastAsia="Calibri" w:cs="Times New Roman"/>
        </w:rPr>
        <w:t>a</w:t>
      </w:r>
      <w:r w:rsidR="00E4459D" w:rsidRPr="00CE78F9">
        <w:rPr>
          <w:rFonts w:eastAsia="Calibri" w:cs="Times New Roman"/>
        </w:rPr>
        <w:t xml:space="preserve"> 2: Dostawa mięs</w:t>
      </w:r>
      <w:r>
        <w:rPr>
          <w:rFonts w:eastAsia="Calibri" w:cs="Times New Roman"/>
        </w:rPr>
        <w:t>a, produktów mięsnych i wędlin</w:t>
      </w:r>
      <w:r w:rsidR="00E4459D" w:rsidRPr="00CE78F9">
        <w:rPr>
          <w:rFonts w:eastAsia="Calibri" w:cs="Times New Roman"/>
        </w:rPr>
        <w:t xml:space="preserve"> </w:t>
      </w:r>
    </w:p>
    <w:p w:rsidR="00E4459D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B6514">
        <w:rPr>
          <w:rFonts w:eastAsia="Calibri" w:cs="Times New Roman"/>
        </w:rPr>
        <w:t>CPV: 15100000-9 - Produkty zwierzęce, mięso i produkty mięsne,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1c</w:t>
      </w:r>
    </w:p>
    <w:p w:rsidR="00E4459D" w:rsidRPr="00CE78F9" w:rsidRDefault="00CE78F9" w:rsidP="00CE78F9">
      <w:pPr>
        <w:spacing w:line="240" w:lineRule="auto"/>
        <w:jc w:val="both"/>
        <w:rPr>
          <w:rFonts w:eastAsia="Calibri" w:cs="Times New Roman"/>
        </w:rPr>
      </w:pPr>
      <w:r w:rsidRPr="00CE78F9">
        <w:rPr>
          <w:rFonts w:ascii="Calibri" w:hAnsi="Calibri" w:cs="Calibri"/>
        </w:rPr>
        <w:lastRenderedPageBreak/>
        <w:t>Formularz asortymentowo – cenowy</w:t>
      </w:r>
      <w:r w:rsidRPr="00CE78F9">
        <w:t xml:space="preserve"> do </w:t>
      </w:r>
      <w:r w:rsidRPr="00CE78F9">
        <w:rPr>
          <w:rFonts w:eastAsia="Calibri" w:cs="Times New Roman"/>
        </w:rPr>
        <w:t>Zadania</w:t>
      </w:r>
      <w:r w:rsidR="00E4459D" w:rsidRPr="00CE78F9">
        <w:rPr>
          <w:rFonts w:eastAsia="Calibri" w:cs="Times New Roman"/>
        </w:rPr>
        <w:t xml:space="preserve"> 3: Dostawa warzyw i owoców</w:t>
      </w:r>
    </w:p>
    <w:p w:rsidR="00E4459D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31A65">
        <w:rPr>
          <w:rFonts w:eastAsia="Calibri" w:cs="Times New Roman"/>
        </w:rPr>
        <w:t>CPV: 15300000-1 - Owoce, warzywa i podobne produkty,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1d</w:t>
      </w:r>
    </w:p>
    <w:p w:rsidR="00E4459D" w:rsidRPr="00231A65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ascii="Calibri" w:hAnsi="Calibri" w:cs="Calibri"/>
        </w:rPr>
        <w:t>Formularz asortymentowo – cenowy</w:t>
      </w:r>
      <w:r>
        <w:t xml:space="preserve"> do </w:t>
      </w:r>
      <w:r w:rsidRPr="00CE78F9">
        <w:rPr>
          <w:rFonts w:eastAsia="Calibri" w:cs="Times New Roman"/>
        </w:rPr>
        <w:t>Zadania</w:t>
      </w:r>
      <w:r w:rsidR="00E4459D" w:rsidRPr="00CE78F9">
        <w:rPr>
          <w:rFonts w:eastAsia="Calibri" w:cs="Times New Roman"/>
        </w:rPr>
        <w:t xml:space="preserve"> 4: Dostawa nabiału (jaja, nabiał, produkty mleczarskie)</w:t>
      </w:r>
    </w:p>
    <w:p w:rsidR="00E4459D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31A65">
        <w:rPr>
          <w:rFonts w:eastAsia="Calibri" w:cs="Times New Roman"/>
        </w:rPr>
        <w:t>CPV: 15500000-3 - Produkty mleczarskie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1e</w:t>
      </w:r>
    </w:p>
    <w:p w:rsidR="00E4459D" w:rsidRPr="00231A65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ascii="Calibri" w:hAnsi="Calibri" w:cs="Calibri"/>
        </w:rPr>
        <w:t>Formularz asortymentowo – cenowy</w:t>
      </w:r>
      <w:r>
        <w:t xml:space="preserve"> </w:t>
      </w:r>
      <w:r w:rsidRPr="00CE78F9">
        <w:t xml:space="preserve">do </w:t>
      </w:r>
      <w:r w:rsidRPr="00CE78F9">
        <w:rPr>
          <w:rFonts w:eastAsia="Calibri" w:cs="Times New Roman"/>
        </w:rPr>
        <w:t>Zadania</w:t>
      </w:r>
      <w:r w:rsidR="003F3F36" w:rsidRPr="00CE78F9">
        <w:rPr>
          <w:rFonts w:eastAsia="Calibri" w:cs="Times New Roman"/>
        </w:rPr>
        <w:t xml:space="preserve"> 5: Dostawa napojów</w:t>
      </w:r>
    </w:p>
    <w:p w:rsidR="00E4459D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31A65">
        <w:rPr>
          <w:rFonts w:eastAsia="Calibri" w:cs="Times New Roman"/>
        </w:rPr>
        <w:t>CPV: 15980000-1 - Napoje bezalkoholowe,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1f</w:t>
      </w:r>
    </w:p>
    <w:p w:rsidR="00E4459D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ascii="Calibri" w:hAnsi="Calibri" w:cs="Calibri"/>
        </w:rPr>
        <w:t>Formularz asortymentowo – cenowy</w:t>
      </w:r>
      <w:r>
        <w:t xml:space="preserve"> do </w:t>
      </w:r>
      <w:r w:rsidRPr="00CE78F9">
        <w:rPr>
          <w:rFonts w:eastAsia="Calibri" w:cs="Times New Roman"/>
        </w:rPr>
        <w:t>Zadania 6</w:t>
      </w:r>
      <w:r w:rsidR="00E4459D" w:rsidRPr="00CE78F9">
        <w:rPr>
          <w:rFonts w:eastAsia="Calibri" w:cs="Times New Roman"/>
        </w:rPr>
        <w:t>: Dostawa produktów mrożonych</w:t>
      </w:r>
      <w:r>
        <w:rPr>
          <w:rFonts w:eastAsia="Calibri" w:cs="Times New Roman"/>
        </w:rPr>
        <w:t xml:space="preserve"> i ryb</w:t>
      </w:r>
      <w:r w:rsidR="00E4459D" w:rsidRPr="00231A65">
        <w:rPr>
          <w:rFonts w:eastAsia="Calibri" w:cs="Times New Roman"/>
          <w:b/>
        </w:rPr>
        <w:t xml:space="preserve"> </w:t>
      </w:r>
    </w:p>
    <w:p w:rsidR="00E4459D" w:rsidRPr="00231A65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31A65">
        <w:rPr>
          <w:rFonts w:eastAsia="Calibri" w:cs="Times New Roman"/>
        </w:rPr>
        <w:t>CPV: 15331170-9 - Warzywa mrożone, 15896000-5 - Produkty głęboko mrożone,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1g</w:t>
      </w:r>
    </w:p>
    <w:p w:rsidR="00E4459D" w:rsidRPr="00231A65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ascii="Calibri" w:hAnsi="Calibri" w:cs="Calibri"/>
        </w:rPr>
        <w:t>Formularz asortymentowo – cenowy</w:t>
      </w:r>
      <w:r>
        <w:t xml:space="preserve"> do </w:t>
      </w:r>
      <w:r w:rsidR="00E4459D" w:rsidRPr="00CE78F9">
        <w:rPr>
          <w:rFonts w:eastAsia="Calibri" w:cs="Times New Roman"/>
        </w:rPr>
        <w:t>Zadani</w:t>
      </w:r>
      <w:r>
        <w:rPr>
          <w:rFonts w:eastAsia="Calibri" w:cs="Times New Roman"/>
        </w:rPr>
        <w:t>a</w:t>
      </w:r>
      <w:r w:rsidR="00E4459D" w:rsidRPr="00CE78F9">
        <w:rPr>
          <w:rFonts w:eastAsia="Calibri" w:cs="Times New Roman"/>
        </w:rPr>
        <w:t xml:space="preserve"> 7: Dostawa pieczywa świeżego, wyrobów piekarskich i ciastkarskich</w:t>
      </w:r>
      <w:r w:rsidR="00E4459D" w:rsidRPr="00231A65">
        <w:rPr>
          <w:rFonts w:eastAsia="Calibri" w:cs="Times New Roman"/>
          <w:b/>
        </w:rPr>
        <w:t xml:space="preserve"> </w:t>
      </w:r>
    </w:p>
    <w:p w:rsidR="00E4459D" w:rsidRPr="00BA26FE" w:rsidRDefault="00E4459D" w:rsidP="00A603FE">
      <w:pPr>
        <w:spacing w:line="240" w:lineRule="auto"/>
        <w:ind w:firstLine="708"/>
        <w:jc w:val="both"/>
        <w:rPr>
          <w:rFonts w:eastAsia="Calibri" w:cs="Times New Roman"/>
        </w:rPr>
      </w:pPr>
      <w:r w:rsidRPr="00231A65">
        <w:rPr>
          <w:rFonts w:eastAsia="Calibri" w:cs="Times New Roman"/>
        </w:rPr>
        <w:t>CPV: 15810000-9 - Pieczywo, świeże wyroby piekarskie i ciastkarskie,</w:t>
      </w:r>
    </w:p>
    <w:p w:rsidR="00CE78F9" w:rsidRDefault="00CE78F9" w:rsidP="00CE78F9">
      <w:pPr>
        <w:spacing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 1h</w:t>
      </w:r>
    </w:p>
    <w:p w:rsidR="00E4459D" w:rsidRPr="00CE78F9" w:rsidRDefault="00CE78F9" w:rsidP="00CE78F9">
      <w:pPr>
        <w:spacing w:line="240" w:lineRule="auto"/>
        <w:jc w:val="both"/>
        <w:rPr>
          <w:rFonts w:eastAsia="Calibri" w:cs="Times New Roman"/>
        </w:rPr>
      </w:pPr>
      <w:r>
        <w:rPr>
          <w:rFonts w:ascii="Calibri" w:hAnsi="Calibri" w:cs="Calibri"/>
        </w:rPr>
        <w:t>Formularz asortymentowo – cenowy</w:t>
      </w:r>
      <w:r>
        <w:t xml:space="preserve"> do </w:t>
      </w:r>
      <w:r w:rsidR="00E4459D" w:rsidRPr="00CE78F9">
        <w:rPr>
          <w:rFonts w:eastAsia="Calibri" w:cs="Times New Roman"/>
        </w:rPr>
        <w:t>Zadani</w:t>
      </w:r>
      <w:r w:rsidRPr="00CE78F9">
        <w:rPr>
          <w:rFonts w:eastAsia="Calibri" w:cs="Times New Roman"/>
        </w:rPr>
        <w:t>a</w:t>
      </w:r>
      <w:r w:rsidR="00E4459D" w:rsidRPr="00CE78F9">
        <w:rPr>
          <w:rFonts w:eastAsia="Calibri" w:cs="Times New Roman"/>
        </w:rPr>
        <w:t xml:space="preserve"> 8 : Dostawa opakowań i sztućców jednorazowego użytku </w:t>
      </w:r>
    </w:p>
    <w:p w:rsidR="00E4459D" w:rsidRPr="00414D16" w:rsidRDefault="00E4459D" w:rsidP="00A603FE">
      <w:pPr>
        <w:spacing w:line="240" w:lineRule="auto"/>
        <w:ind w:left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CPV: </w:t>
      </w:r>
      <w:r w:rsidRPr="00FA6CBA">
        <w:rPr>
          <w:rFonts w:eastAsia="Calibri" w:cs="Times New Roman"/>
        </w:rPr>
        <w:t xml:space="preserve">39222110 </w:t>
      </w:r>
      <w:r>
        <w:rPr>
          <w:rFonts w:eastAsia="Calibri" w:cs="Times New Roman"/>
        </w:rPr>
        <w:t xml:space="preserve">- Sztućce i talerze jednorazowe, </w:t>
      </w:r>
      <w:r w:rsidRPr="00FA6CBA">
        <w:rPr>
          <w:rFonts w:eastAsia="Calibri" w:cs="Times New Roman"/>
        </w:rPr>
        <w:t>39222120 - Kubki jednorazowe</w:t>
      </w:r>
      <w:r>
        <w:rPr>
          <w:rFonts w:eastAsia="Calibri" w:cs="Times New Roman"/>
        </w:rPr>
        <w:t xml:space="preserve">, </w:t>
      </w:r>
      <w:r w:rsidRPr="00FA6CBA">
        <w:rPr>
          <w:rFonts w:eastAsia="Calibri" w:cs="Times New Roman"/>
        </w:rPr>
        <w:t>39222200</w:t>
      </w:r>
      <w:r>
        <w:rPr>
          <w:rFonts w:eastAsia="Calibri" w:cs="Times New Roman"/>
        </w:rPr>
        <w:t xml:space="preserve"> </w:t>
      </w:r>
      <w:r w:rsidRPr="00414D16">
        <w:rPr>
          <w:rFonts w:eastAsia="Calibri" w:cs="Times New Roman"/>
        </w:rPr>
        <w:t>Tacki na żywność, 39222100 Artykuły cateringowe jednorazowe</w:t>
      </w:r>
    </w:p>
    <w:p w:rsidR="00E4459D" w:rsidRPr="00414D16" w:rsidRDefault="00E4459D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  <w:rPr>
          <w:rFonts w:cstheme="minorBidi"/>
        </w:rPr>
      </w:pPr>
      <w:r w:rsidRPr="00414D16">
        <w:rPr>
          <w:rFonts w:cs="Symbol"/>
        </w:rPr>
        <w:t xml:space="preserve">Zamawiający zastrzega, że minimalny, gwarantowany poziom </w:t>
      </w:r>
      <w:r w:rsidRPr="00414D16">
        <w:t>ilościowy umowy</w:t>
      </w:r>
      <w:r w:rsidRPr="00414D16">
        <w:rPr>
          <w:rFonts w:cs="Symbol"/>
        </w:rPr>
        <w:t xml:space="preserve"> określony </w:t>
      </w:r>
      <w:r w:rsidRPr="00414D16">
        <w:rPr>
          <w:rFonts w:cs="Symbol"/>
        </w:rPr>
        <w:br/>
        <w:t xml:space="preserve">w załącznikach nr 1a – 1h dla poszczególnych Zadań będzie wynosił 90 % </w:t>
      </w:r>
    </w:p>
    <w:p w:rsidR="00E4459D" w:rsidRPr="00414D16" w:rsidRDefault="00E4459D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t xml:space="preserve">Zamawiający zastrzega, że nie wykonanie pełnego zakresu ilościowego umowy nie rodzi roszczenia o zakup nie zrealizowanej w okresie obowiązywania umowy ilości towaru podanej </w:t>
      </w:r>
      <w:r w:rsidR="00903494" w:rsidRPr="00414D16">
        <w:br/>
        <w:t>w</w:t>
      </w:r>
      <w:r w:rsidR="00903494" w:rsidRPr="00414D16">
        <w:rPr>
          <w:rFonts w:cs="Symbol"/>
        </w:rPr>
        <w:t xml:space="preserve"> załącznikach nr 1a – 1h</w:t>
      </w:r>
      <w:r w:rsidRPr="00414D16">
        <w:t xml:space="preserve">. </w:t>
      </w:r>
    </w:p>
    <w:p w:rsidR="00CE78F9" w:rsidRPr="00414D16" w:rsidRDefault="00E4459D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t xml:space="preserve">Asortyment przedstawiony w </w:t>
      </w:r>
      <w:r w:rsidR="00903494" w:rsidRPr="00414D16">
        <w:t xml:space="preserve">załącznikach </w:t>
      </w:r>
      <w:r w:rsidR="00CE78F9" w:rsidRPr="00414D16">
        <w:rPr>
          <w:rFonts w:cs="Symbol"/>
        </w:rPr>
        <w:t>nr 1a – 1h</w:t>
      </w:r>
      <w:r w:rsidRPr="00414D16">
        <w:t xml:space="preserve"> nie jest katalogiem zamkniętym, </w:t>
      </w:r>
      <w:r w:rsidR="00903494" w:rsidRPr="00414D16">
        <w:t>Zamawiający</w:t>
      </w:r>
      <w:r w:rsidRPr="00414D16">
        <w:t xml:space="preserve"> w okresie obowiązywania umowy może dokonywać zamówienia na dodatkowy asortyment </w:t>
      </w:r>
      <w:r w:rsidR="003F3F36" w:rsidRPr="00414D16">
        <w:t>z danej grupy towarów</w:t>
      </w:r>
      <w:r w:rsidRPr="00414D16">
        <w:t xml:space="preserve"> do kwoty podanej </w:t>
      </w:r>
      <w:r w:rsidR="003F3F36" w:rsidRPr="00414D16">
        <w:t>w załącznikach nr</w:t>
      </w:r>
      <w:r w:rsidR="00CE78F9" w:rsidRPr="00414D16">
        <w:rPr>
          <w:rFonts w:cs="Symbol"/>
        </w:rPr>
        <w:t xml:space="preserve"> 1a – 1h.</w:t>
      </w:r>
      <w:r w:rsidRPr="00414D16">
        <w:t xml:space="preserve"> </w:t>
      </w:r>
    </w:p>
    <w:p w:rsidR="00CE78F9" w:rsidRDefault="00CE78F9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CE78F9">
        <w:t xml:space="preserve">Wykonawca oświadcza, że przedmiot umowy jest zgodny ze złożoną przez niego ofertą, </w:t>
      </w:r>
      <w:r w:rsidR="00414D16">
        <w:t xml:space="preserve">zapytaniem ofertowym </w:t>
      </w:r>
      <w:r w:rsidR="006E0C34">
        <w:t xml:space="preserve">1/CIS/SNR/2019/L/BK z dnia 07.02.2019 r. </w:t>
      </w:r>
      <w:r w:rsidRPr="00CE78F9">
        <w:t xml:space="preserve">oraz zostanie wykonany </w:t>
      </w:r>
      <w:r w:rsidR="00414D16">
        <w:br/>
      </w:r>
      <w:r w:rsidRPr="00CE78F9">
        <w:t>z zachowaniem należytej staranności.</w:t>
      </w:r>
    </w:p>
    <w:p w:rsidR="004600FB" w:rsidRDefault="004600FB" w:rsidP="00A603FE">
      <w:pPr>
        <w:pStyle w:val="Akapitzlist"/>
        <w:spacing w:after="0" w:line="240" w:lineRule="auto"/>
        <w:ind w:left="0"/>
        <w:jc w:val="center"/>
        <w:rPr>
          <w:rFonts w:asciiTheme="minorHAnsi" w:hAnsiTheme="minorHAnsi" w:cs="Calibri"/>
          <w:b/>
        </w:rPr>
      </w:pPr>
    </w:p>
    <w:p w:rsidR="004600FB" w:rsidRPr="004600FB" w:rsidRDefault="004600FB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  <w:r>
        <w:rPr>
          <w:rFonts w:asciiTheme="minorHAnsi" w:hAnsiTheme="minorHAnsi" w:cs="Calibri"/>
          <w:b/>
        </w:rPr>
        <w:t>§</w:t>
      </w:r>
      <w:r>
        <w:rPr>
          <w:rFonts w:cs="Calibri"/>
          <w:b/>
        </w:rPr>
        <w:t>2</w:t>
      </w:r>
      <w:r w:rsidRPr="009E7BC2">
        <w:rPr>
          <w:rFonts w:cs="Calibri"/>
          <w:b/>
        </w:rPr>
        <w:t xml:space="preserve"> </w:t>
      </w:r>
      <w:r w:rsidRPr="004600FB">
        <w:rPr>
          <w:b/>
          <w:szCs w:val="20"/>
        </w:rPr>
        <w:t>TERMIN REALIZACJI UMOWY</w:t>
      </w:r>
    </w:p>
    <w:p w:rsidR="004600FB" w:rsidRPr="004600FB" w:rsidRDefault="004600FB" w:rsidP="00A603FE">
      <w:pPr>
        <w:spacing w:after="0" w:line="240" w:lineRule="auto"/>
        <w:rPr>
          <w:szCs w:val="20"/>
        </w:rPr>
      </w:pPr>
    </w:p>
    <w:p w:rsidR="004600FB" w:rsidRPr="004600FB" w:rsidRDefault="004600FB" w:rsidP="00A603FE">
      <w:pPr>
        <w:spacing w:after="0" w:line="240" w:lineRule="auto"/>
        <w:ind w:left="360"/>
        <w:rPr>
          <w:rFonts w:cstheme="minorHAnsi"/>
        </w:rPr>
      </w:pPr>
      <w:r w:rsidRPr="004600FB">
        <w:rPr>
          <w:szCs w:val="20"/>
        </w:rPr>
        <w:lastRenderedPageBreak/>
        <w:t xml:space="preserve">Zamówienie będzie realizowane sukcesywnie od dnia podpisania umowy do </w:t>
      </w:r>
      <w:r w:rsidR="00414D16">
        <w:rPr>
          <w:rFonts w:cstheme="minorHAnsi"/>
        </w:rPr>
        <w:t xml:space="preserve">31 maja 2020 </w:t>
      </w:r>
      <w:r w:rsidRPr="004600FB">
        <w:rPr>
          <w:rFonts w:cstheme="minorHAnsi"/>
        </w:rPr>
        <w:t>r.</w:t>
      </w:r>
      <w:r w:rsidR="00414D16">
        <w:rPr>
          <w:rFonts w:cstheme="minorHAnsi"/>
        </w:rPr>
        <w:t xml:space="preserve"> </w:t>
      </w:r>
      <w:r w:rsidR="00414D16" w:rsidRPr="00414D16">
        <w:rPr>
          <w:rFonts w:cstheme="minorHAnsi"/>
        </w:rPr>
        <w:t>lub do wyczerpania kwoty, na którą została zawarta umowa</w:t>
      </w:r>
      <w:r w:rsidR="00414D16">
        <w:rPr>
          <w:rFonts w:cstheme="minorHAnsi"/>
        </w:rPr>
        <w:t>.</w:t>
      </w:r>
    </w:p>
    <w:p w:rsidR="009E7BC2" w:rsidRDefault="009E7BC2" w:rsidP="00A603FE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21690" w:rsidRPr="009251B3" w:rsidRDefault="009E7BC2" w:rsidP="00A603FE">
      <w:pPr>
        <w:tabs>
          <w:tab w:val="left" w:pos="3390"/>
        </w:tabs>
        <w:spacing w:line="240" w:lineRule="auto"/>
        <w:jc w:val="center"/>
        <w:rPr>
          <w:b/>
        </w:rPr>
      </w:pPr>
      <w:r>
        <w:rPr>
          <w:rFonts w:cs="Calibri"/>
          <w:b/>
        </w:rPr>
        <w:t>§</w:t>
      </w:r>
      <w:r w:rsidR="004600FB">
        <w:rPr>
          <w:rFonts w:cs="Calibri"/>
          <w:b/>
        </w:rPr>
        <w:t>3</w:t>
      </w:r>
      <w:r w:rsidR="00321690" w:rsidRPr="009E7BC2">
        <w:rPr>
          <w:rFonts w:cs="Calibri"/>
          <w:b/>
        </w:rPr>
        <w:t xml:space="preserve"> </w:t>
      </w:r>
      <w:r w:rsidR="00321690" w:rsidRPr="009251B3">
        <w:rPr>
          <w:b/>
        </w:rPr>
        <w:t>WYNAGRODZENIE</w:t>
      </w:r>
    </w:p>
    <w:p w:rsid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321690">
        <w:rPr>
          <w:rFonts w:asciiTheme="minorHAnsi" w:hAnsiTheme="minorHAnsi" w:cs="Calibri"/>
        </w:rPr>
        <w:t>Maksymalna wysokość nominalna zobowiązania Zamawiająceg</w:t>
      </w:r>
      <w:r>
        <w:rPr>
          <w:rFonts w:asciiTheme="minorHAnsi" w:hAnsiTheme="minorHAnsi" w:cs="Calibri"/>
        </w:rPr>
        <w:t>o wynikająca z oferty Wykonawcy</w:t>
      </w:r>
      <w:r w:rsidRPr="00321690">
        <w:rPr>
          <w:rFonts w:asciiTheme="minorHAnsi" w:hAnsiTheme="minorHAnsi" w:cs="Calibri"/>
        </w:rPr>
        <w:t xml:space="preserve"> wynosi ………….……… zł brutto, słownie:……………………………</w:t>
      </w:r>
      <w:r>
        <w:rPr>
          <w:rFonts w:asciiTheme="minorHAnsi" w:hAnsiTheme="minorHAnsi" w:cs="Calibri"/>
        </w:rPr>
        <w:t xml:space="preserve"> </w:t>
      </w:r>
    </w:p>
    <w:p w:rsidR="00321690" w:rsidRP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t xml:space="preserve">W kwocie, o której mowa w ust.1, zawarte są wszelkie koszty związane z realizacją przedmiotu umowy, podatek VAT w kwocie obliczonej wg ustalonych ustawowo stawki i zasad. </w:t>
      </w:r>
    </w:p>
    <w:p w:rsidR="00414D16" w:rsidRPr="00414D16" w:rsidRDefault="00321690" w:rsidP="00414D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414D16">
        <w:rPr>
          <w:rFonts w:asciiTheme="minorHAnsi" w:hAnsiTheme="minorHAnsi" w:cs="Calibri"/>
        </w:rPr>
        <w:t>Wysokość wynagrodzenia Wykonawcy będzie wynikać wyłącznie z rzeczywistego wykonania umowy w oparciu o potwierdzenia odbioru towaru przez Zamawiającego</w:t>
      </w:r>
      <w:r w:rsidR="00414D16" w:rsidRPr="00414D16">
        <w:rPr>
          <w:rFonts w:asciiTheme="minorHAnsi" w:hAnsiTheme="minorHAnsi" w:cs="Calibri"/>
        </w:rPr>
        <w:t>.</w:t>
      </w:r>
    </w:p>
    <w:p w:rsidR="00321690" w:rsidRDefault="00414D16" w:rsidP="00414D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</w:p>
    <w:p w:rsidR="00321690" w:rsidRDefault="004600FB" w:rsidP="009419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"/>
          <w:b/>
        </w:rPr>
        <w:t>§4</w:t>
      </w:r>
      <w:r w:rsidR="00321690" w:rsidRPr="009E7BC2">
        <w:rPr>
          <w:rFonts w:asciiTheme="minorHAnsi" w:hAnsiTheme="minorHAnsi" w:cs="Calibri"/>
          <w:b/>
        </w:rPr>
        <w:t xml:space="preserve"> </w:t>
      </w:r>
      <w:r w:rsidR="00321690">
        <w:rPr>
          <w:rFonts w:asciiTheme="minorHAnsi" w:hAnsiTheme="minorHAnsi" w:cs="Calibri"/>
          <w:b/>
        </w:rPr>
        <w:t>Z</w:t>
      </w:r>
      <w:r w:rsidR="00321690" w:rsidRPr="009E7BC2">
        <w:rPr>
          <w:rFonts w:asciiTheme="minorHAnsi" w:hAnsiTheme="minorHAnsi" w:cs="Calibri,Bold"/>
          <w:b/>
          <w:bCs/>
        </w:rPr>
        <w:t>OBOWIĄZ</w:t>
      </w:r>
      <w:r w:rsidR="00321690">
        <w:rPr>
          <w:rFonts w:asciiTheme="minorHAnsi" w:hAnsiTheme="minorHAnsi" w:cs="Calibri,Bold"/>
          <w:b/>
          <w:bCs/>
        </w:rPr>
        <w:t>ANIA</w:t>
      </w:r>
      <w:r w:rsidR="00321690" w:rsidRPr="009E7BC2">
        <w:rPr>
          <w:rFonts w:asciiTheme="minorHAnsi" w:hAnsiTheme="minorHAnsi" w:cs="Calibri,Bold"/>
          <w:b/>
          <w:bCs/>
        </w:rPr>
        <w:t xml:space="preserve"> WYKONAWCY</w:t>
      </w:r>
    </w:p>
    <w:p w:rsidR="00321690" w:rsidRDefault="00321690" w:rsidP="00A603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E4459D" w:rsidRDefault="00903494" w:rsidP="00A603FE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>Wykonawca oświadcza, że wszystkie dostarczane</w:t>
      </w:r>
      <w:r w:rsidR="00E4459D">
        <w:t xml:space="preserve"> produkty spełnia</w:t>
      </w:r>
      <w:r>
        <w:t>ją</w:t>
      </w:r>
      <w:r w:rsidR="00E4459D">
        <w:t xml:space="preserve"> wymagania przepisów prawnych obowiązujących w Polsce i Unii Europejskiej, a w szczególności:</w:t>
      </w:r>
    </w:p>
    <w:p w:rsidR="00E4459D" w:rsidRDefault="00903494" w:rsidP="00A603FE">
      <w:pPr>
        <w:pStyle w:val="Akapitzlist"/>
        <w:spacing w:line="240" w:lineRule="auto"/>
        <w:ind w:left="426"/>
        <w:jc w:val="both"/>
      </w:pPr>
      <w:r>
        <w:t xml:space="preserve">- </w:t>
      </w:r>
      <w:r w:rsidR="00E4459D">
        <w:t>Ustawy o Bezpieczeństwie Żywności i Żywienia z dnia 25 sierpnia 2006 r., (Dz. U. z 2017 r. poz. 149);</w:t>
      </w:r>
    </w:p>
    <w:p w:rsidR="00E4459D" w:rsidRDefault="00903494" w:rsidP="00A603FE">
      <w:pPr>
        <w:pStyle w:val="Akapitzlist"/>
        <w:spacing w:line="240" w:lineRule="auto"/>
        <w:ind w:left="426"/>
        <w:jc w:val="both"/>
      </w:pPr>
      <w:r>
        <w:t xml:space="preserve">- </w:t>
      </w:r>
      <w:r w:rsidR="00E4459D">
        <w:t>Ustawy o jakości handlowej artykułów rolno-spożywczych z dnia 21 grudnia 2000 r. (Dz. U.</w:t>
      </w:r>
    </w:p>
    <w:p w:rsidR="00E4459D" w:rsidRDefault="00E4459D" w:rsidP="00A603FE">
      <w:pPr>
        <w:pStyle w:val="Akapitzlist"/>
        <w:spacing w:line="240" w:lineRule="auto"/>
        <w:ind w:left="426"/>
        <w:jc w:val="both"/>
      </w:pPr>
      <w:r>
        <w:t>z 2016 r. poz. 1604).</w:t>
      </w:r>
    </w:p>
    <w:p w:rsidR="00321690" w:rsidRDefault="006A4206" w:rsidP="00A603F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>
        <w:t>Wykonawca oświadcza, że j</w:t>
      </w:r>
      <w:r w:rsidR="00E4459D">
        <w:t xml:space="preserve">akość </w:t>
      </w:r>
      <w:r w:rsidR="00903494">
        <w:t>dostarczanych</w:t>
      </w:r>
      <w:r w:rsidR="00E4459D">
        <w:t xml:space="preserve"> produktów </w:t>
      </w:r>
      <w:r w:rsidR="00903494">
        <w:t>będzie</w:t>
      </w:r>
      <w:r w:rsidR="00E4459D">
        <w:t xml:space="preserve"> najwyższa </w:t>
      </w:r>
      <w:r w:rsidR="00E4459D" w:rsidRPr="00BA26FE">
        <w:t>w pierwszym gatunku</w:t>
      </w:r>
      <w:r w:rsidR="00321690">
        <w:t>.</w:t>
      </w:r>
    </w:p>
    <w:p w:rsidR="00E4459D" w:rsidRDefault="00321690" w:rsidP="00A603F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>
        <w:t>Dostarczane</w:t>
      </w:r>
      <w:r w:rsidR="00E4459D">
        <w:t xml:space="preserve"> warzywa i owoce muszą być: całe, zdrowe, czyste, wolne od chorób </w:t>
      </w:r>
      <w:r w:rsidR="007810F4">
        <w:br/>
      </w:r>
      <w:r w:rsidR="00E4459D">
        <w:t>i szkodników, o odpowiednim stopniu dojrzałości.</w:t>
      </w:r>
    </w:p>
    <w:p w:rsidR="000F564C" w:rsidRDefault="000F564C" w:rsidP="00A603FE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 w:rsidRPr="00C510B2">
        <w:t>Dostarcz</w:t>
      </w:r>
      <w:r>
        <w:t>ane</w:t>
      </w:r>
      <w:r w:rsidRPr="00C510B2">
        <w:t xml:space="preserve"> jaja </w:t>
      </w:r>
      <w:r>
        <w:t xml:space="preserve">muszą być </w:t>
      </w:r>
      <w:r w:rsidRPr="00C510B2">
        <w:t xml:space="preserve">naświetlone lampą UV bezpośredniego działania, tj. poddane powierzchniowemu odkażeniu skorupek z wirusów, pleśni, zarodników i bakterii, zwłaszcza pałeczek Salmonelli, okrężnicy (Escherichia coli) oraz ziarenkowców (głównie gronkowca </w:t>
      </w:r>
      <w:r>
        <w:br/>
      </w:r>
      <w:r w:rsidRPr="00C510B2">
        <w:t xml:space="preserve">i paciorkowca - </w:t>
      </w:r>
      <w:proofErr w:type="spellStart"/>
      <w:r w:rsidRPr="00C510B2">
        <w:t>Staphylococcus</w:t>
      </w:r>
      <w:proofErr w:type="spellEnd"/>
      <w:r w:rsidRPr="00C510B2">
        <w:t xml:space="preserve"> i </w:t>
      </w:r>
      <w:proofErr w:type="spellStart"/>
      <w:r w:rsidRPr="00C510B2">
        <w:t>Streptococcus</w:t>
      </w:r>
      <w:proofErr w:type="spellEnd"/>
      <w:r w:rsidRPr="00C510B2">
        <w:t>), co Wykonawca potwierdzi</w:t>
      </w:r>
      <w:r>
        <w:t xml:space="preserve"> </w:t>
      </w:r>
      <w:r w:rsidRPr="00C510B2">
        <w:t>odpowiednim dokumentem oraz oznaczeniem jaj wg norm.</w:t>
      </w:r>
      <w:r>
        <w:t xml:space="preserve"> </w:t>
      </w:r>
    </w:p>
    <w:p w:rsidR="000F564C" w:rsidRDefault="000F564C" w:rsidP="00A603FE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>O</w:t>
      </w:r>
      <w:r w:rsidRPr="00367F73">
        <w:t>pakowa</w:t>
      </w:r>
      <w:r>
        <w:t xml:space="preserve">nia </w:t>
      </w:r>
      <w:r w:rsidRPr="00367F73">
        <w:t>i sztućc</w:t>
      </w:r>
      <w:r>
        <w:t>e</w:t>
      </w:r>
      <w:r w:rsidRPr="00367F73">
        <w:t xml:space="preserve"> jednorazowego użytk</w:t>
      </w:r>
      <w:r>
        <w:t xml:space="preserve">u muszą posiadać </w:t>
      </w:r>
      <w:r w:rsidRPr="00C154A7">
        <w:t>atest PZH odnośnie dopuszczenia do kontaktu z żywnością</w:t>
      </w:r>
      <w:r>
        <w:t>.</w:t>
      </w:r>
    </w:p>
    <w:p w:rsidR="00E4459D" w:rsidRDefault="00E4459D" w:rsidP="00A603F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 w:rsidRPr="007A51C7">
        <w:t>Wykonawca gwarantuje, że przydatność do spożycia każdego z oferowanych produktów będzie co najmniej w połowie okresu jego ważności.</w:t>
      </w:r>
    </w:p>
    <w:p w:rsidR="009E7BC2" w:rsidRPr="009E7BC2" w:rsidRDefault="004600FB" w:rsidP="00A603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"/>
          <w:b/>
        </w:rPr>
        <w:t>§5</w:t>
      </w:r>
      <w:r w:rsidR="009E7BC2" w:rsidRPr="009E7BC2">
        <w:rPr>
          <w:rFonts w:cs="Calibri"/>
          <w:b/>
        </w:rPr>
        <w:t xml:space="preserve"> Z</w:t>
      </w:r>
      <w:r w:rsidR="009E7BC2">
        <w:rPr>
          <w:rFonts w:cs="Calibri"/>
          <w:b/>
        </w:rPr>
        <w:t>AMÓWIENIA I DOSTAWY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zobowiązuje się, że wartość </w:t>
      </w:r>
      <w:r w:rsidR="00EC565D">
        <w:t xml:space="preserve">brutto </w:t>
      </w:r>
      <w:r>
        <w:t>jednorazowego zam</w:t>
      </w:r>
      <w:r w:rsidR="00414D16">
        <w:t>ówienie nie będzie niższa niż 300</w:t>
      </w:r>
      <w:r>
        <w:t xml:space="preserve"> złotych brutto.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 zamówieniach Zamawiający będzie określał dokładną ilość i rodzaj zamawianego asortymentu oraz datę zamówienia.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BA26FE">
        <w:t>Wykonawca zobowiązuje się dostarczać towar do siedziby</w:t>
      </w:r>
      <w:r w:rsidR="00624160">
        <w:t>,</w:t>
      </w:r>
      <w:r w:rsidRPr="00BA26FE">
        <w:t xml:space="preserve"> </w:t>
      </w:r>
      <w:r>
        <w:t xml:space="preserve">o której mowa </w:t>
      </w:r>
      <w:r w:rsidRPr="006A4206">
        <w:t xml:space="preserve">w § 1.  </w:t>
      </w:r>
      <w:r w:rsidR="00ED1656">
        <w:t>ust</w:t>
      </w:r>
      <w:r w:rsidRPr="006A4206">
        <w:t>. 1 niniejszej umowy</w:t>
      </w:r>
      <w:r>
        <w:t xml:space="preserve"> w </w:t>
      </w:r>
      <w:r w:rsidRPr="00BA26FE">
        <w:t xml:space="preserve">dni robocze </w:t>
      </w:r>
      <w:r>
        <w:t xml:space="preserve">w godzinach 7:00 </w:t>
      </w:r>
      <w:r w:rsidRPr="00C154A7">
        <w:rPr>
          <w:bCs/>
          <w:kern w:val="28"/>
          <w:lang w:eastAsia="pl-PL"/>
        </w:rPr>
        <w:t xml:space="preserve">do </w:t>
      </w:r>
      <w:r>
        <w:rPr>
          <w:bCs/>
          <w:kern w:val="28"/>
          <w:lang w:eastAsia="pl-PL"/>
        </w:rPr>
        <w:t>8</w:t>
      </w:r>
      <w:r w:rsidRPr="00C154A7">
        <w:rPr>
          <w:bCs/>
          <w:kern w:val="28"/>
          <w:lang w:eastAsia="pl-PL"/>
        </w:rPr>
        <w:t xml:space="preserve">:00 </w:t>
      </w:r>
      <w:r w:rsidRPr="00624160">
        <w:rPr>
          <w:bCs/>
          <w:kern w:val="28"/>
          <w:lang w:eastAsia="pl-PL"/>
        </w:rPr>
        <w:t xml:space="preserve">w czasie </w:t>
      </w:r>
      <w:r w:rsidR="00321690" w:rsidRPr="00624160">
        <w:rPr>
          <w:bCs/>
          <w:kern w:val="28"/>
          <w:lang w:eastAsia="pl-PL"/>
        </w:rPr>
        <w:t>zadeklarowanym w</w:t>
      </w:r>
      <w:r w:rsidR="007810F4" w:rsidRPr="00624160">
        <w:rPr>
          <w:bCs/>
          <w:kern w:val="28"/>
          <w:lang w:eastAsia="pl-PL"/>
        </w:rPr>
        <w:t xml:space="preserve"> </w:t>
      </w:r>
      <w:r w:rsidR="00624160">
        <w:rPr>
          <w:bCs/>
          <w:kern w:val="28"/>
          <w:lang w:eastAsia="pl-PL"/>
        </w:rPr>
        <w:t>Formularzu ofertowym stanowiącym załącznik nr 2,</w:t>
      </w:r>
      <w:r w:rsidR="007810F4" w:rsidRPr="00624160">
        <w:rPr>
          <w:bCs/>
          <w:kern w:val="28"/>
          <w:lang w:eastAsia="pl-PL"/>
        </w:rPr>
        <w:t xml:space="preserve"> to jest </w:t>
      </w:r>
      <w:r w:rsidRPr="00624160">
        <w:rPr>
          <w:bCs/>
          <w:kern w:val="28"/>
          <w:lang w:eastAsia="pl-PL"/>
        </w:rPr>
        <w:t xml:space="preserve"> …..</w:t>
      </w:r>
      <w:r w:rsidR="007810F4" w:rsidRPr="00624160">
        <w:rPr>
          <w:bCs/>
          <w:kern w:val="28"/>
          <w:lang w:eastAsia="pl-PL"/>
        </w:rPr>
        <w:t xml:space="preserve"> dni</w:t>
      </w:r>
      <w:r w:rsidRPr="00624160">
        <w:rPr>
          <w:bCs/>
          <w:kern w:val="28"/>
          <w:lang w:eastAsia="pl-PL"/>
        </w:rPr>
        <w:t xml:space="preserve"> robocz</w:t>
      </w:r>
      <w:r w:rsidR="00186FD6">
        <w:rPr>
          <w:bCs/>
          <w:kern w:val="28"/>
          <w:lang w:eastAsia="pl-PL"/>
        </w:rPr>
        <w:t>ych</w:t>
      </w:r>
      <w:r>
        <w:t xml:space="preserve"> </w:t>
      </w:r>
      <w:r w:rsidRPr="00C154A7">
        <w:rPr>
          <w:bCs/>
          <w:kern w:val="28"/>
          <w:lang w:eastAsia="pl-PL"/>
        </w:rPr>
        <w:t>od dnia otrzymania zamówienia</w:t>
      </w:r>
      <w:r>
        <w:rPr>
          <w:bCs/>
          <w:kern w:val="28"/>
          <w:lang w:eastAsia="pl-PL"/>
        </w:rPr>
        <w:t>.</w:t>
      </w:r>
      <w:r w:rsidRPr="003F3F36">
        <w:t xml:space="preserve"> 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lastRenderedPageBreak/>
        <w:t>Wykonawca zobowiązuje się dostarczać towar na własny koszt. Wykonawca zobowiązuje się we własnym zakresie dokonywać wyładunku i wniesienia dostarczonego towaru do wskazanych pomieszczeń i ich rozładunku.</w:t>
      </w:r>
    </w:p>
    <w:p w:rsidR="005E6F1F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Dostawy każdorazowo będą sprawdzane </w:t>
      </w:r>
      <w:r w:rsidR="005E6F1F">
        <w:t>przez</w:t>
      </w:r>
      <w:r w:rsidR="00624160">
        <w:t xml:space="preserve"> personel</w:t>
      </w:r>
      <w:r w:rsidR="005E6F1F">
        <w:t xml:space="preserve"> Zamawiającego </w:t>
      </w:r>
      <w:r>
        <w:t>pod kątem jakości</w:t>
      </w:r>
      <w:r w:rsidR="005E6F1F">
        <w:t xml:space="preserve">owym </w:t>
      </w:r>
      <w:r w:rsidR="005E6F1F">
        <w:br/>
        <w:t>i ilośc</w:t>
      </w:r>
      <w:r w:rsidR="00624160">
        <w:t>iowym, a także zgodności cen z F</w:t>
      </w:r>
      <w:r w:rsidR="005E6F1F">
        <w:t xml:space="preserve">ormularzem </w:t>
      </w:r>
      <w:r w:rsidR="00624160">
        <w:t>asortymentowo – cenowym</w:t>
      </w:r>
      <w:r w:rsidR="005E6F1F">
        <w:t xml:space="preserve">. </w:t>
      </w:r>
    </w:p>
    <w:p w:rsidR="005E6F1F" w:rsidRPr="004600F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 przypadku zakwestionowania partii towaru, Zamawiającemu będzie przysługiwało prawo zwrotu całej partii i zrealizowania dostawy zastępczej u innego Wykonawcy (na koszt wybranego Wykonawcy). W przypadku notorycznego powtarzania się dostaw produktów nie spełniających wymagań jakościowych</w:t>
      </w:r>
      <w:r w:rsidR="005E6F1F">
        <w:t xml:space="preserve"> lub ilościowych</w:t>
      </w:r>
      <w:r>
        <w:t xml:space="preserve"> Zamawiający obciąży Wykon</w:t>
      </w:r>
      <w:r w:rsidR="004600FB">
        <w:t>awcę karą umowną, o której mowa</w:t>
      </w:r>
      <w:r w:rsidRPr="004600FB">
        <w:t xml:space="preserve"> w </w:t>
      </w:r>
      <w:r w:rsidR="004600FB" w:rsidRPr="004600FB">
        <w:t>§ 7.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 datę i miejsce dokonania dostawy uważa się dostarczenie wyrobów w wyznaczonym terminie do siedziby </w:t>
      </w:r>
      <w:r w:rsidR="007810F4">
        <w:t xml:space="preserve">o której mowa </w:t>
      </w:r>
      <w:r w:rsidR="007810F4" w:rsidRPr="007810F4">
        <w:t xml:space="preserve">w § 1.  </w:t>
      </w:r>
      <w:r w:rsidR="00ED1656">
        <w:t xml:space="preserve">ust </w:t>
      </w:r>
      <w:r w:rsidR="007810F4" w:rsidRPr="007810F4">
        <w:t>1</w:t>
      </w:r>
      <w:r w:rsidRPr="007810F4">
        <w:t>.</w:t>
      </w:r>
      <w:r>
        <w:t xml:space="preserve">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Potwierdzeniem odbioru zamówionego towaru będą dokumenty wydania</w:t>
      </w:r>
      <w:r w:rsidR="00624160">
        <w:t xml:space="preserve"> zewnętrznego </w:t>
      </w:r>
      <w:r>
        <w:t>towaru WZ sporządzane przez Wykonawcę i każdorazowo podpisywane przez upoważnionego pracownika Zamawiającego w chwili odbioru towaru.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obowiązany jest do zawiadomienia Wykonawcy o stwierdzeniu wad towaru </w:t>
      </w:r>
      <w:r w:rsidR="005E6F1F">
        <w:br/>
      </w:r>
      <w:r>
        <w:t>w terminie 2 dni od daty jej ujawnienia.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Wykonawca zobowiązuje się do wymiany na towar wolny od wad, w ilościach zakwestionowanych przez Zamawiającego w ciągu 2 dni od daty jej zgłoszenia. Wadliwy towar zostanie odebrany transportem na koszt wykonawcy.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Zamawiana żywność musi być dostarczana odpowiednim środkiem transportu, spełniającym wymagania obowiązujących przepisów prawa dotyczącego produkcji i obrotu żywności. Osoby wykonujące dostawę muszą legitymować się aktualnym zaświadczeniem lekarskim do celów </w:t>
      </w:r>
      <w:proofErr w:type="spellStart"/>
      <w:r>
        <w:t>sanitarno</w:t>
      </w:r>
      <w:proofErr w:type="spellEnd"/>
      <w:r>
        <w:t xml:space="preserve"> – epidemiologicznych, które okazują na każde żądanie Zamawiającego.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Warunki transportu zamówionych produktów muszą odpowiadać zasadom Dobrej Praktyki Produkcyjnej (GMP) i Dobrej Praktyki Higienicznej (GHP). Dostawca gwarantuje Zamawiającemu, że dostarczane produkty będą odpowiadały przepisom ustawy z dn. 25 sierpnia 2006 r. </w:t>
      </w:r>
      <w:r w:rsidR="00EC565D">
        <w:br/>
      </w:r>
      <w:r>
        <w:t xml:space="preserve">o bezpieczeństwie żywności i żywienia. (DZ.U.nr 71 poz. 1225 z </w:t>
      </w:r>
      <w:proofErr w:type="spellStart"/>
      <w:r>
        <w:t>póź</w:t>
      </w:r>
      <w:proofErr w:type="spellEnd"/>
      <w:r>
        <w:t>. Zm.)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zastrzega sobie prawo do żądania stosownego dokumentu w momencie dostawy produktów : 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  <w:r>
        <w:t>- Decyzję właściwego organu Inspekcji Weterynaryjnej lub Państwowej Inspekcji Sanitarnej dotyczącej możliwości produkcji lub obrotu danego produktu spożywczego będącego przedmiotem zamówienia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  <w:r>
        <w:t>- dokumenty potwierdzające stosowanie systemu HACCAP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Produkty powinny być należycie zabezpieczone w opakowaniach gwarantujących bezpieczny transport i magazynowanie. Dostawa mięsa, drobiu i przetworów mięsnych powinna odbywać się w zamkniętych opakowaniach lub pojemnikach plastikowych z pokrywami, posiadającymi atest PZH odnośnie dopuszczenia do kontaktu z żywnością, pojemnikach plombowanych lub metkowanych, czystych i nieuszkodzonych.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Produkty spożywcze powinny być dostarczane w oryginalnych, nienaruszonych opakowaniach zawierających oznaczenia fabryczne tzn. rodzaj, nazwę wyrobu, ilość, datę przydatności do spożycia, nazwę i adres producenta, oraz inne oznakowania zgodne z obowiązującymi w tym zakresie przepisami prawa żywnościowego.</w:t>
      </w:r>
    </w:p>
    <w:p w:rsidR="007810F4" w:rsidRPr="00DC5D4C" w:rsidRDefault="004600FB" w:rsidP="00A603FE">
      <w:pPr>
        <w:spacing w:line="240" w:lineRule="auto"/>
        <w:jc w:val="center"/>
        <w:rPr>
          <w:b/>
          <w:szCs w:val="20"/>
        </w:rPr>
      </w:pPr>
      <w:r>
        <w:rPr>
          <w:b/>
        </w:rPr>
        <w:t>§ 6</w:t>
      </w:r>
      <w:r w:rsidR="007810F4" w:rsidRPr="009251B3">
        <w:rPr>
          <w:b/>
        </w:rPr>
        <w:t xml:space="preserve">. </w:t>
      </w:r>
      <w:r w:rsidR="007810F4" w:rsidRPr="00B67C9B">
        <w:rPr>
          <w:b/>
          <w:szCs w:val="20"/>
        </w:rPr>
        <w:t>ROZLICZENIA</w:t>
      </w:r>
      <w:r w:rsidR="00C521AD">
        <w:rPr>
          <w:b/>
          <w:szCs w:val="20"/>
        </w:rPr>
        <w:t xml:space="preserve"> I PŁATNOŚCI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7810F4" w:rsidRPr="00186FD6" w:rsidRDefault="00186FD6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lastRenderedPageBreak/>
        <w:t>Na koniec miesiąca, n</w:t>
      </w:r>
      <w:r w:rsidR="007810F4" w:rsidRPr="00186FD6">
        <w:rPr>
          <w:rFonts w:cstheme="minorHAnsi"/>
          <w:lang w:eastAsia="ar-SA"/>
        </w:rPr>
        <w:t xml:space="preserve">a podstawie dokumentów wydania </w:t>
      </w:r>
      <w:r w:rsidR="00624160" w:rsidRPr="00186FD6">
        <w:rPr>
          <w:rFonts w:cstheme="minorHAnsi"/>
          <w:lang w:eastAsia="ar-SA"/>
        </w:rPr>
        <w:t xml:space="preserve">zewnętrznego </w:t>
      </w:r>
      <w:r w:rsidR="007810F4" w:rsidRPr="00186FD6">
        <w:rPr>
          <w:rFonts w:cstheme="minorHAnsi"/>
          <w:lang w:eastAsia="ar-SA"/>
        </w:rPr>
        <w:t>towaru WZ</w:t>
      </w:r>
      <w:r w:rsidRPr="00186FD6">
        <w:rPr>
          <w:rFonts w:cstheme="minorHAnsi"/>
          <w:lang w:eastAsia="ar-SA"/>
        </w:rPr>
        <w:t xml:space="preserve">, o których mowa w </w:t>
      </w:r>
      <w:r w:rsidRPr="00186FD6">
        <w:rPr>
          <w:rFonts w:cs="Calibri"/>
        </w:rPr>
        <w:t>§5</w:t>
      </w:r>
      <w:r w:rsidR="00ED1656">
        <w:rPr>
          <w:rFonts w:cs="Calibri"/>
        </w:rPr>
        <w:t xml:space="preserve"> ust</w:t>
      </w:r>
      <w:r w:rsidRPr="00186FD6">
        <w:rPr>
          <w:rFonts w:cs="Calibri"/>
        </w:rPr>
        <w:t>. 9</w:t>
      </w:r>
      <w:r w:rsidR="007810F4" w:rsidRPr="00186FD6">
        <w:rPr>
          <w:rFonts w:cstheme="minorHAnsi"/>
          <w:lang w:eastAsia="ar-SA"/>
        </w:rPr>
        <w:t xml:space="preserve"> z danego miesiąca, Wykonawca będzie wystawiał na rzecz Zamawiającego fakturę</w:t>
      </w:r>
      <w:r w:rsidR="00624160" w:rsidRPr="00186FD6">
        <w:rPr>
          <w:rFonts w:cstheme="minorHAnsi"/>
          <w:lang w:eastAsia="ar-SA"/>
        </w:rPr>
        <w:t xml:space="preserve"> zbiorczą,</w:t>
      </w:r>
      <w:r w:rsidR="007810F4" w:rsidRPr="00186FD6">
        <w:rPr>
          <w:rFonts w:cstheme="minorHAnsi"/>
          <w:lang w:eastAsia="ar-SA"/>
        </w:rPr>
        <w:t xml:space="preserve"> zgodną z cenami jednostkowymi brutto zamieszczonymi w Formularzu ofertowym Wykonawcy z 14 dniowym terminem płatności.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 w:rsidR="00611789" w:rsidRPr="00186FD6">
        <w:rPr>
          <w:rFonts w:cstheme="minorHAnsi"/>
          <w:lang w:eastAsia="ar-SA"/>
        </w:rPr>
        <w:t xml:space="preserve"> na rachunek Wykonawcy </w:t>
      </w:r>
      <w:r w:rsidRPr="00186FD6">
        <w:rPr>
          <w:rFonts w:cstheme="minorHAnsi"/>
          <w:lang w:eastAsia="ar-SA"/>
        </w:rPr>
        <w:t>prowadzony w …… nr ………</w:t>
      </w:r>
    </w:p>
    <w:p w:rsidR="00E4459D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86FD6">
        <w:rPr>
          <w:szCs w:val="20"/>
        </w:rPr>
        <w:br/>
        <w:t>o którym mowa Wykonawcy nie przysługują odsetki z tytułu opóźnienia w zapłacie.</w:t>
      </w:r>
    </w:p>
    <w:p w:rsidR="004600FB" w:rsidRDefault="004600FB" w:rsidP="00A603FE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>§ 7</w:t>
      </w:r>
      <w:r w:rsidRPr="009251B3">
        <w:rPr>
          <w:b/>
        </w:rPr>
        <w:t xml:space="preserve">. </w:t>
      </w:r>
      <w:r>
        <w:rPr>
          <w:rFonts w:cstheme="minorHAnsi"/>
          <w:b/>
        </w:rPr>
        <w:t xml:space="preserve"> </w:t>
      </w:r>
      <w:r w:rsidRPr="00191812">
        <w:rPr>
          <w:rFonts w:cstheme="minorHAnsi"/>
          <w:b/>
        </w:rPr>
        <w:t>KARY UMOWNE</w:t>
      </w:r>
    </w:p>
    <w:p w:rsidR="00A603FE" w:rsidRDefault="00A603FE" w:rsidP="00A603FE">
      <w:pPr>
        <w:spacing w:after="0" w:line="240" w:lineRule="auto"/>
        <w:jc w:val="center"/>
        <w:rPr>
          <w:rFonts w:cstheme="minorHAnsi"/>
          <w:b/>
        </w:rPr>
      </w:pPr>
    </w:p>
    <w:p w:rsidR="00733324" w:rsidRPr="000D3099" w:rsidRDefault="00733324" w:rsidP="000D30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D3099">
        <w:rPr>
          <w:rFonts w:cstheme="minorHAnsi"/>
        </w:rPr>
        <w:t>Strony ustalają, że obowiązującą je formą odszkodowania za nienależyte wykonanie przedmiotu umowy będą stanowić kary umowne. Wykonawca zapłaci Zamawiającemu kary umowne:</w:t>
      </w:r>
    </w:p>
    <w:p w:rsidR="004600FB" w:rsidRDefault="002D158E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>W</w:t>
      </w:r>
      <w:r w:rsidR="004600FB" w:rsidRPr="004D42A7">
        <w:rPr>
          <w:rFonts w:cstheme="minorHAnsi"/>
        </w:rPr>
        <w:t xml:space="preserve"> przypadku nie dotrzymania terminu wykonania dostawy określonego w </w:t>
      </w:r>
      <w:r w:rsidR="00733324" w:rsidRPr="00733324">
        <w:rPr>
          <w:rFonts w:cs="Calibri"/>
        </w:rPr>
        <w:t>§5</w:t>
      </w:r>
      <w:r w:rsidR="00733324">
        <w:rPr>
          <w:rFonts w:cs="Calibri"/>
          <w:b/>
        </w:rPr>
        <w:t xml:space="preserve"> </w:t>
      </w:r>
      <w:r>
        <w:rPr>
          <w:rFonts w:cstheme="minorHAnsi"/>
        </w:rPr>
        <w:t>ust</w:t>
      </w:r>
      <w:r w:rsidR="004600FB">
        <w:rPr>
          <w:rFonts w:cstheme="minorHAnsi"/>
        </w:rPr>
        <w:t xml:space="preserve">. </w:t>
      </w:r>
      <w:r w:rsidR="00733324">
        <w:rPr>
          <w:rFonts w:cstheme="minorHAnsi"/>
        </w:rPr>
        <w:t>4</w:t>
      </w:r>
      <w:r w:rsidR="004600FB" w:rsidRPr="004D42A7">
        <w:rPr>
          <w:rFonts w:cstheme="minorHAnsi"/>
        </w:rPr>
        <w:t xml:space="preserve"> </w:t>
      </w:r>
      <w:r>
        <w:rPr>
          <w:rFonts w:cstheme="minorHAnsi"/>
        </w:rPr>
        <w:br/>
      </w:r>
      <w:r w:rsidR="004600FB" w:rsidRPr="004D42A7">
        <w:rPr>
          <w:rFonts w:cstheme="minorHAnsi"/>
        </w:rPr>
        <w:t xml:space="preserve">w wysokości 2% wartości brutto zamawianej dostawy za </w:t>
      </w:r>
      <w:r w:rsidR="00733324">
        <w:rPr>
          <w:rFonts w:cstheme="minorHAnsi"/>
        </w:rPr>
        <w:t>każdy dzień kalendarzowy zwłoki.</w:t>
      </w:r>
    </w:p>
    <w:p w:rsidR="004600FB" w:rsidRPr="000804A3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gdy zwłoka w dostawie, przekroczy 2 dni robocze Zamawiający naliczy Wykonawcy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karę umowną w wysokości 15% wartości brutto danej dostawy, płatną </w:t>
      </w:r>
      <w:r w:rsidR="002D158E">
        <w:rPr>
          <w:rFonts w:cstheme="minorHAnsi"/>
        </w:rPr>
        <w:br/>
      </w:r>
      <w:r w:rsidRPr="000804A3">
        <w:rPr>
          <w:rFonts w:cstheme="minorHAnsi"/>
        </w:rPr>
        <w:t>z wynagrodzenia Wykonawcy.</w:t>
      </w:r>
    </w:p>
    <w:p w:rsidR="000D3099" w:rsidRPr="000D3099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odstąpienia od umowy z przyczyn leżących po stronie Wykonawcy, Wykonawca zapłaci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Zamawiającemu karę umowną w wysokości 10% </w:t>
      </w:r>
      <w:r>
        <w:rPr>
          <w:rFonts w:cstheme="minorHAnsi"/>
        </w:rPr>
        <w:t xml:space="preserve">wartości </w:t>
      </w:r>
      <w:r w:rsidRPr="000804A3">
        <w:rPr>
          <w:rFonts w:cstheme="minorHAnsi"/>
        </w:rPr>
        <w:t>umow</w:t>
      </w:r>
      <w:r w:rsidR="000D3099">
        <w:rPr>
          <w:rFonts w:cstheme="minorHAnsi"/>
        </w:rPr>
        <w:t xml:space="preserve">y określonej </w:t>
      </w:r>
      <w:r w:rsidR="000D3099" w:rsidRPr="000D3099">
        <w:rPr>
          <w:rFonts w:cstheme="minorHAnsi"/>
        </w:rPr>
        <w:t xml:space="preserve">w </w:t>
      </w:r>
      <w:r w:rsidR="000D3099" w:rsidRPr="000D3099">
        <w:rPr>
          <w:rFonts w:asciiTheme="minorHAnsi" w:hAnsiTheme="minorHAnsi" w:cs="Calibri"/>
        </w:rPr>
        <w:t>§</w:t>
      </w:r>
      <w:r w:rsidR="000D3099" w:rsidRPr="000D3099">
        <w:rPr>
          <w:rFonts w:cs="Calibri"/>
        </w:rPr>
        <w:t>3</w:t>
      </w:r>
      <w:r w:rsidR="002D158E">
        <w:rPr>
          <w:rFonts w:cs="Calibri"/>
        </w:rPr>
        <w:t xml:space="preserve"> ust</w:t>
      </w:r>
      <w:r w:rsidR="000D3099" w:rsidRPr="000D3099">
        <w:rPr>
          <w:rFonts w:cs="Calibri"/>
        </w:rPr>
        <w:t>. 1</w:t>
      </w:r>
      <w:r w:rsidR="000D3099">
        <w:rPr>
          <w:rFonts w:cs="Calibri"/>
        </w:rPr>
        <w:t>.</w:t>
      </w:r>
    </w:p>
    <w:p w:rsidR="004600FB" w:rsidRPr="000D3099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D3099">
        <w:rPr>
          <w:rFonts w:cstheme="minorHAnsi"/>
        </w:rPr>
        <w:t>W przypadku trzykrotnego dostarczenia przedmiotu umowy o niewłaściwej jakości Zamawiający</w:t>
      </w:r>
    </w:p>
    <w:p w:rsidR="004600FB" w:rsidRPr="000D3099" w:rsidRDefault="004600FB" w:rsidP="002D158E">
      <w:pPr>
        <w:pStyle w:val="Akapitzlist"/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 xml:space="preserve">naliczy </w:t>
      </w:r>
      <w:r w:rsidRPr="004600FB">
        <w:rPr>
          <w:rFonts w:cstheme="minorHAnsi"/>
        </w:rPr>
        <w:t>Wykonawcy karę umowną w wysokości 10% wartości brutto tychże dostaw oraz może</w:t>
      </w:r>
      <w:r w:rsidR="000D3099">
        <w:rPr>
          <w:rFonts w:cstheme="minorHAnsi"/>
        </w:rPr>
        <w:t xml:space="preserve"> </w:t>
      </w:r>
      <w:r w:rsidRPr="000D3099">
        <w:rPr>
          <w:rFonts w:cstheme="minorHAnsi"/>
        </w:rPr>
        <w:t>odstąpić od umowy w trybie natychmiastowym.</w:t>
      </w:r>
    </w:p>
    <w:p w:rsidR="00E4459D" w:rsidRDefault="004600FB" w:rsidP="00A603F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600FB">
        <w:rPr>
          <w:rFonts w:cstheme="minorHAnsi"/>
        </w:rPr>
        <w:t>Jeżeli kara umowna nie pokrywa poniesionej szkody, Zamawiający może dochodzić odszkodowania uzupełniającego w wysokości rzeczywiście poniesionej szkody oraz utraconych korzyści.</w:t>
      </w:r>
    </w:p>
    <w:p w:rsidR="002D158E" w:rsidRPr="004600FB" w:rsidRDefault="002D158E" w:rsidP="002D158E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73332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  <w:r>
        <w:rPr>
          <w:b/>
        </w:rPr>
        <w:t>§ 8</w:t>
      </w:r>
      <w:r w:rsidRPr="00611789">
        <w:rPr>
          <w:b/>
        </w:rPr>
        <w:t xml:space="preserve">. </w:t>
      </w:r>
      <w:r w:rsidRPr="002B5BB4">
        <w:rPr>
          <w:rFonts w:cstheme="minorHAnsi"/>
          <w:b/>
          <w:lang w:eastAsia="ar-SA"/>
        </w:rPr>
        <w:t>ZAMÓWIENIA UZUPEŁNIAJĄCE</w:t>
      </w:r>
    </w:p>
    <w:p w:rsidR="00733324" w:rsidRPr="002B5BB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 xml:space="preserve">Zamówienia uzupełniające stanowić mogą nie więcej niż 30% wartości zamówienia podstawowego określonej w </w:t>
      </w:r>
      <w:r w:rsidRPr="00733324">
        <w:rPr>
          <w:rFonts w:asciiTheme="minorHAnsi" w:hAnsiTheme="minorHAnsi" w:cs="Calibri"/>
        </w:rPr>
        <w:t>§</w:t>
      </w:r>
      <w:r w:rsidRPr="00733324">
        <w:rPr>
          <w:rFonts w:cs="Calibri"/>
        </w:rPr>
        <w:t>3</w:t>
      </w:r>
      <w:r w:rsidR="00ED1656">
        <w:rPr>
          <w:rFonts w:cs="Calibri"/>
        </w:rPr>
        <w:t xml:space="preserve"> ust</w:t>
      </w:r>
      <w:r w:rsidRPr="00733324">
        <w:rPr>
          <w:rFonts w:cs="Calibri"/>
        </w:rPr>
        <w:t>. 1 niniejszej umowy.</w:t>
      </w:r>
    </w:p>
    <w:p w:rsidR="002D158E" w:rsidRPr="002D158E" w:rsidRDefault="00941924" w:rsidP="002D158E">
      <w:pPr>
        <w:tabs>
          <w:tab w:val="left" w:pos="3390"/>
        </w:tabs>
        <w:spacing w:line="240" w:lineRule="auto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 9</w:t>
      </w:r>
      <w:r w:rsidR="002D158E" w:rsidRPr="002D158E">
        <w:rPr>
          <w:rFonts w:cstheme="minorHAnsi"/>
          <w:b/>
          <w:lang w:eastAsia="ar-SA"/>
        </w:rPr>
        <w:t xml:space="preserve"> ROZWIĄZANIE UMOWY</w:t>
      </w:r>
    </w:p>
    <w:p w:rsidR="002D158E" w:rsidRP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Zamawiającemu przysługuje prawo odstąpienia od umowy jeżeli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w terminie 30 dni od dnia powzięcia wiadomości o tych okolicznościach. W takim przypadku Wykonawca może żądać wyłącznie wynagrodzenia należnego za dostawy zrealizowane do dnia odstąpienia od umowy.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lastRenderedPageBreak/>
        <w:t xml:space="preserve">Poza przypadkiem, o którym mowa w ust. 1 Zamawiający może od umowy odstąpić w trybie natychmiastowym z przyczyn leżących po stronie Wykonawcy, w przypadku nie przestrzegania przez Wykonawcę któregokolwiek z warunków umowy z zastosowaniem ustaleń § </w:t>
      </w:r>
      <w:r>
        <w:rPr>
          <w:rFonts w:cstheme="minorHAnsi"/>
          <w:lang w:eastAsia="ar-SA"/>
        </w:rPr>
        <w:t>7</w:t>
      </w:r>
      <w:r w:rsidRPr="002D158E">
        <w:rPr>
          <w:rFonts w:cstheme="minorHAnsi"/>
          <w:lang w:eastAsia="ar-SA"/>
        </w:rPr>
        <w:t xml:space="preserve"> ust. </w:t>
      </w:r>
      <w:r>
        <w:rPr>
          <w:rFonts w:cstheme="minorHAnsi"/>
          <w:lang w:eastAsia="ar-SA"/>
        </w:rPr>
        <w:t>1 ust. 3</w:t>
      </w:r>
      <w:r w:rsidR="00ED1656">
        <w:rPr>
          <w:rFonts w:cstheme="minorHAnsi"/>
          <w:lang w:eastAsia="ar-SA"/>
        </w:rPr>
        <w:t>.</w:t>
      </w:r>
      <w:r w:rsidRPr="002D158E">
        <w:rPr>
          <w:rFonts w:cstheme="minorHAnsi"/>
          <w:lang w:eastAsia="ar-SA"/>
        </w:rPr>
        <w:t xml:space="preserve"> W szczególności odstąpienie od umowy może mieć miejsce w przypadkach: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1)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nie wykonania dostawy,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2) wykonywania </w:t>
      </w:r>
      <w:r w:rsidR="00ED1656">
        <w:rPr>
          <w:rFonts w:cstheme="minorHAnsi"/>
          <w:lang w:eastAsia="ar-SA"/>
        </w:rPr>
        <w:t>dostaw</w:t>
      </w:r>
      <w:r w:rsidRPr="002D158E">
        <w:rPr>
          <w:rFonts w:cstheme="minorHAnsi"/>
          <w:lang w:eastAsia="ar-SA"/>
        </w:rPr>
        <w:t xml:space="preserve"> nieterminowo</w:t>
      </w:r>
      <w:r w:rsidR="00ED1656">
        <w:rPr>
          <w:rFonts w:cstheme="minorHAnsi"/>
          <w:lang w:eastAsia="ar-SA"/>
        </w:rPr>
        <w:t>,</w:t>
      </w:r>
      <w:r w:rsidRPr="002D158E">
        <w:rPr>
          <w:rFonts w:cstheme="minorHAnsi"/>
          <w:lang w:eastAsia="ar-SA"/>
        </w:rPr>
        <w:t xml:space="preserve">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3)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dostarczenia produktu o niewłaściwej jakości.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Oświadczenie o odstąpieniu od umowy wymaga formy pisemnej, pod rygorem nieważności.</w:t>
      </w:r>
    </w:p>
    <w:p w:rsidR="00ED1656" w:rsidRDefault="00ED1656" w:rsidP="00ED1656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</w:p>
    <w:p w:rsidR="00ED1656" w:rsidRDefault="00941924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 10</w:t>
      </w:r>
      <w:r w:rsidR="00ED1656">
        <w:rPr>
          <w:rFonts w:cstheme="minorHAnsi"/>
          <w:b/>
          <w:lang w:eastAsia="ar-SA"/>
        </w:rPr>
        <w:t xml:space="preserve"> </w:t>
      </w:r>
      <w:r w:rsidR="00ED1656" w:rsidRPr="00ED1656">
        <w:rPr>
          <w:rFonts w:cstheme="minorHAnsi"/>
          <w:b/>
          <w:lang w:eastAsia="ar-SA"/>
        </w:rPr>
        <w:t>POSTANOWIENIA KOŃCOWE</w:t>
      </w:r>
    </w:p>
    <w:p w:rsidR="00ED1656" w:rsidRPr="00ED1656" w:rsidRDefault="00ED1656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941924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cstheme="minorHAnsi"/>
          <w:lang w:eastAsia="ar-SA"/>
        </w:rPr>
        <w:t>Wszelkie zmiany niniejszej umowy wymagają formy pisemnej pod rygorem nieważności za zgodą obu stron.</w:t>
      </w:r>
    </w:p>
    <w:p w:rsidR="00ED1656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eastAsia="Times New Roman" w:cstheme="minorHAnsi"/>
        </w:rPr>
        <w:t>Zamawiający przewiduje możliwość zmiany postanowień umowy w przypadku zaistnienia okoliczności, których nie można było przewidzieć w chwili zawarcia umowy, w szczególności: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Z</w:t>
      </w:r>
      <w:r w:rsidRPr="00ED1656">
        <w:rPr>
          <w:rFonts w:asciiTheme="minorHAnsi" w:eastAsia="Times New Roman" w:hAnsiTheme="minorHAnsi" w:cstheme="minorHAnsi"/>
        </w:rPr>
        <w:t>miany okresu i harmonogramu realizacji projektu;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>miany obowiązujących przepisów, jeżeli konieczne będz</w:t>
      </w:r>
      <w:r>
        <w:rPr>
          <w:rFonts w:asciiTheme="minorHAnsi" w:eastAsia="Times New Roman" w:hAnsiTheme="minorHAnsi" w:cstheme="minorHAnsi"/>
        </w:rPr>
        <w:t xml:space="preserve">ie dostosowanie treści umowy </w:t>
      </w:r>
      <w:r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.</w:t>
      </w:r>
    </w:p>
    <w:p w:rsidR="00ED1656" w:rsidRP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</w:t>
      </w:r>
      <w:r w:rsidRPr="00ED1656">
        <w:rPr>
          <w:rFonts w:cstheme="minorHAnsi"/>
          <w:lang w:eastAsia="ar-SA"/>
        </w:rPr>
        <w:t xml:space="preserve">miany nazwy, adresu, statusu </w:t>
      </w:r>
      <w:r>
        <w:rPr>
          <w:rFonts w:cstheme="minorHAnsi"/>
          <w:lang w:eastAsia="ar-SA"/>
        </w:rPr>
        <w:t>Zamawiającego lub Wykonawcy.</w:t>
      </w:r>
    </w:p>
    <w:p w:rsidR="00941924" w:rsidRDefault="00ED1656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Spory na tle realizacji niniejszej umowy rozstrzygane będą przez Sąd właściwy dla siedziby</w:t>
      </w:r>
      <w:r w:rsidR="00941924" w:rsidRPr="00941924">
        <w:rPr>
          <w:rFonts w:cstheme="minorHAnsi"/>
          <w:lang w:eastAsia="ar-SA"/>
        </w:rPr>
        <w:t xml:space="preserve"> </w:t>
      </w:r>
      <w:r w:rsidRPr="00941924">
        <w:rPr>
          <w:rFonts w:cstheme="minorHAnsi"/>
          <w:lang w:eastAsia="ar-SA"/>
        </w:rPr>
        <w:t>Zamawiającego.</w:t>
      </w:r>
      <w:bookmarkStart w:id="0" w:name="_GoBack"/>
      <w:bookmarkEnd w:id="0"/>
    </w:p>
    <w:p w:rsidR="00733324" w:rsidRPr="00941924" w:rsidRDefault="00941924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Umowę sporządzono w dwóch jednobrzmiących egzemplarzach, po jednym dla każdej ze Stron.</w:t>
      </w:r>
    </w:p>
    <w:p w:rsidR="00733324" w:rsidRPr="007333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lang w:eastAsia="ar-SA"/>
        </w:rPr>
      </w:pPr>
    </w:p>
    <w:p w:rsidR="00733324" w:rsidRPr="009419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b/>
          <w:lang w:eastAsia="ar-SA"/>
        </w:rPr>
      </w:pPr>
      <w:r w:rsidRPr="00941924">
        <w:rPr>
          <w:rFonts w:cstheme="minorHAnsi"/>
          <w:b/>
          <w:lang w:eastAsia="ar-SA"/>
        </w:rPr>
        <w:t xml:space="preserve">Załączniki: </w:t>
      </w:r>
    </w:p>
    <w:p w:rsidR="00941924" w:rsidRPr="00941924" w:rsidRDefault="00941924" w:rsidP="00941924">
      <w:pPr>
        <w:spacing w:line="240" w:lineRule="auto"/>
        <w:jc w:val="both"/>
      </w:pPr>
      <w:r w:rsidRPr="00941924">
        <w:rPr>
          <w:rFonts w:eastAsia="Calibri" w:cs="Times New Roman"/>
        </w:rPr>
        <w:t xml:space="preserve">Załącznik 1a – </w:t>
      </w:r>
      <w:r w:rsidRPr="00941924">
        <w:rPr>
          <w:rFonts w:ascii="Calibri" w:hAnsi="Calibri" w:cs="Calibri"/>
        </w:rPr>
        <w:t>Formularz asortymentowo – cenowy</w:t>
      </w:r>
      <w:r w:rsidRPr="00941924">
        <w:t xml:space="preserve"> do Zadania 1: Dostawa artykułów spożywczych  (różnych)</w:t>
      </w:r>
    </w:p>
    <w:p w:rsidR="00941924" w:rsidRPr="00941924" w:rsidRDefault="00941924" w:rsidP="00941924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 xml:space="preserve">Załącznik 1b – </w:t>
      </w:r>
      <w:r w:rsidRPr="00941924">
        <w:rPr>
          <w:rFonts w:ascii="Calibri" w:hAnsi="Calibri" w:cs="Calibri"/>
        </w:rPr>
        <w:t>Formularz asortymentowo – cenowy</w:t>
      </w:r>
      <w:r w:rsidRPr="00941924">
        <w:t xml:space="preserve"> do </w:t>
      </w:r>
      <w:r w:rsidRPr="00941924">
        <w:rPr>
          <w:rFonts w:eastAsia="Calibri" w:cs="Times New Roman"/>
        </w:rPr>
        <w:t>Zadania 2: Dostawa mięsa, produktów mięsnych i wędlin</w:t>
      </w:r>
    </w:p>
    <w:p w:rsidR="00941924" w:rsidRPr="00941924" w:rsidRDefault="00941924" w:rsidP="00941924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 xml:space="preserve">Załącznik 1c – </w:t>
      </w:r>
      <w:r w:rsidRPr="00941924">
        <w:rPr>
          <w:rFonts w:ascii="Calibri" w:hAnsi="Calibri" w:cs="Calibri"/>
        </w:rPr>
        <w:t>Formularz asortymentowo – cenowy</w:t>
      </w:r>
      <w:r w:rsidRPr="00941924">
        <w:t xml:space="preserve"> do </w:t>
      </w:r>
      <w:r w:rsidRPr="00941924">
        <w:rPr>
          <w:rFonts w:eastAsia="Calibri" w:cs="Times New Roman"/>
        </w:rPr>
        <w:t>Zadania 3: Dostawa warzyw i owoców</w:t>
      </w:r>
    </w:p>
    <w:p w:rsidR="00941924" w:rsidRPr="00941924" w:rsidRDefault="00941924" w:rsidP="00941924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 xml:space="preserve">Załącznik 1d – </w:t>
      </w:r>
      <w:r w:rsidRPr="00941924">
        <w:rPr>
          <w:rFonts w:ascii="Calibri" w:hAnsi="Calibri" w:cs="Calibri"/>
        </w:rPr>
        <w:t>Formularz asortymentowo – cenowy</w:t>
      </w:r>
      <w:r w:rsidRPr="00941924">
        <w:t xml:space="preserve"> do </w:t>
      </w:r>
      <w:r w:rsidRPr="00941924">
        <w:rPr>
          <w:rFonts w:eastAsia="Calibri" w:cs="Times New Roman"/>
        </w:rPr>
        <w:t>Zadania 4: Dostawa nabiału (jaja, nabiał, produkty mleczarskie)</w:t>
      </w:r>
    </w:p>
    <w:p w:rsidR="00941924" w:rsidRPr="00941924" w:rsidRDefault="00941924" w:rsidP="00941924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 xml:space="preserve">Załącznik 1e – </w:t>
      </w:r>
      <w:r w:rsidRPr="00941924">
        <w:rPr>
          <w:rFonts w:ascii="Calibri" w:hAnsi="Calibri" w:cs="Calibri"/>
        </w:rPr>
        <w:t>Formularz asortymentowo – cenowy</w:t>
      </w:r>
      <w:r w:rsidRPr="00941924">
        <w:t xml:space="preserve"> do </w:t>
      </w:r>
      <w:r w:rsidRPr="00941924">
        <w:rPr>
          <w:rFonts w:eastAsia="Calibri" w:cs="Times New Roman"/>
        </w:rPr>
        <w:t>Zadania 5: Dostawa napojów</w:t>
      </w:r>
    </w:p>
    <w:p w:rsidR="00941924" w:rsidRPr="00941924" w:rsidRDefault="00941924" w:rsidP="00941924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 xml:space="preserve">Załącznik 1f – </w:t>
      </w:r>
      <w:r w:rsidRPr="00941924">
        <w:rPr>
          <w:rFonts w:ascii="Calibri" w:hAnsi="Calibri" w:cs="Calibri"/>
        </w:rPr>
        <w:t>Formularz asortymentowo – cenowy</w:t>
      </w:r>
      <w:r w:rsidRPr="00941924">
        <w:t xml:space="preserve"> do </w:t>
      </w:r>
      <w:r w:rsidRPr="00941924">
        <w:rPr>
          <w:rFonts w:eastAsia="Calibri" w:cs="Times New Roman"/>
        </w:rPr>
        <w:t xml:space="preserve">Zadania 6: Dostawa produktów mrożonych i ryb </w:t>
      </w:r>
    </w:p>
    <w:p w:rsidR="00941924" w:rsidRPr="00941924" w:rsidRDefault="00941924" w:rsidP="00941924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 xml:space="preserve">Załącznik 1g – </w:t>
      </w:r>
      <w:r w:rsidRPr="00941924">
        <w:rPr>
          <w:rFonts w:ascii="Calibri" w:hAnsi="Calibri" w:cs="Calibri"/>
        </w:rPr>
        <w:t>Formularz asortymentowo – cenowy</w:t>
      </w:r>
      <w:r w:rsidRPr="00941924">
        <w:t xml:space="preserve"> do </w:t>
      </w:r>
      <w:r w:rsidRPr="00941924">
        <w:rPr>
          <w:rFonts w:eastAsia="Calibri" w:cs="Times New Roman"/>
        </w:rPr>
        <w:t xml:space="preserve">Zadania 7: Dostawa pieczywa świeżego, wyrobów piekarskich i ciastkarskich </w:t>
      </w:r>
    </w:p>
    <w:p w:rsidR="00941924" w:rsidRDefault="00941924" w:rsidP="00941924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 xml:space="preserve">Załącznik 1h – </w:t>
      </w:r>
      <w:r w:rsidRPr="00941924">
        <w:rPr>
          <w:rFonts w:ascii="Calibri" w:hAnsi="Calibri" w:cs="Calibri"/>
        </w:rPr>
        <w:t>Formularz asortymentowo – cenowy</w:t>
      </w:r>
      <w:r w:rsidRPr="00941924">
        <w:t xml:space="preserve"> do </w:t>
      </w:r>
      <w:r w:rsidRPr="00941924">
        <w:rPr>
          <w:rFonts w:eastAsia="Calibri" w:cs="Times New Roman"/>
        </w:rPr>
        <w:t xml:space="preserve">Zadania 8 : Dostawa opakowań i sztućców jednorazowego użytku </w:t>
      </w:r>
    </w:p>
    <w:p w:rsidR="008B20B0" w:rsidRPr="00581FA8" w:rsidRDefault="00941924" w:rsidP="002701FE">
      <w:pPr>
        <w:spacing w:line="240" w:lineRule="auto"/>
        <w:jc w:val="both"/>
        <w:rPr>
          <w:rFonts w:cstheme="minorHAnsi"/>
        </w:rPr>
      </w:pPr>
      <w:r w:rsidRPr="00941924">
        <w:rPr>
          <w:rFonts w:eastAsia="Calibri" w:cs="Times New Roman"/>
        </w:rPr>
        <w:t>Załącznik</w:t>
      </w:r>
      <w:r>
        <w:rPr>
          <w:rFonts w:eastAsia="Calibri" w:cs="Times New Roman"/>
        </w:rPr>
        <w:t xml:space="preserve"> 2 – Formularz ofertowy</w:t>
      </w:r>
    </w:p>
    <w:sectPr w:rsidR="008B20B0" w:rsidRPr="00581FA8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31" w:rsidRDefault="001E0631" w:rsidP="00DE05C3">
      <w:pPr>
        <w:spacing w:after="0" w:line="240" w:lineRule="auto"/>
      </w:pPr>
      <w:r>
        <w:separator/>
      </w:r>
    </w:p>
  </w:endnote>
  <w:endnote w:type="continuationSeparator" w:id="0">
    <w:p w:rsidR="001E0631" w:rsidRDefault="001E063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E492B18" wp14:editId="7807090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F1BB5D" wp14:editId="14ADC19E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1B5EDF" w:rsidRDefault="001B5EDF" w:rsidP="001B5ED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1B5EDF" w:rsidRDefault="001B5EDF" w:rsidP="001B5EDF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E99447" wp14:editId="63EA4560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31" w:rsidRDefault="001E0631" w:rsidP="00DE05C3">
      <w:pPr>
        <w:spacing w:after="0" w:line="240" w:lineRule="auto"/>
      </w:pPr>
      <w:r>
        <w:separator/>
      </w:r>
    </w:p>
  </w:footnote>
  <w:footnote w:type="continuationSeparator" w:id="0">
    <w:p w:rsidR="001E0631" w:rsidRDefault="001E063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5BEADDD" wp14:editId="7F20BD57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60CAC71" wp14:editId="4F402BDD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BDF9BB1" wp14:editId="7C64D068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29C1068" wp14:editId="782E2B8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5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6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1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1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5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6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8"/>
  </w:num>
  <w:num w:numId="5">
    <w:abstractNumId w:val="36"/>
  </w:num>
  <w:num w:numId="6">
    <w:abstractNumId w:val="26"/>
  </w:num>
  <w:num w:numId="7">
    <w:abstractNumId w:val="17"/>
  </w:num>
  <w:num w:numId="8">
    <w:abstractNumId w:val="34"/>
  </w:num>
  <w:num w:numId="9">
    <w:abstractNumId w:val="22"/>
  </w:num>
  <w:num w:numId="10">
    <w:abstractNumId w:val="10"/>
  </w:num>
  <w:num w:numId="11">
    <w:abstractNumId w:val="25"/>
  </w:num>
  <w:num w:numId="12">
    <w:abstractNumId w:val="27"/>
  </w:num>
  <w:num w:numId="13">
    <w:abstractNumId w:val="7"/>
  </w:num>
  <w:num w:numId="14">
    <w:abstractNumId w:val="33"/>
  </w:num>
  <w:num w:numId="15">
    <w:abstractNumId w:val="14"/>
  </w:num>
  <w:num w:numId="16">
    <w:abstractNumId w:val="18"/>
  </w:num>
  <w:num w:numId="17">
    <w:abstractNumId w:val="9"/>
  </w:num>
  <w:num w:numId="18">
    <w:abstractNumId w:val="12"/>
  </w:num>
  <w:num w:numId="19">
    <w:abstractNumId w:val="15"/>
  </w:num>
  <w:num w:numId="20">
    <w:abstractNumId w:val="11"/>
  </w:num>
  <w:num w:numId="21">
    <w:abstractNumId w:val="3"/>
  </w:num>
  <w:num w:numId="22">
    <w:abstractNumId w:val="5"/>
  </w:num>
  <w:num w:numId="23">
    <w:abstractNumId w:val="8"/>
  </w:num>
  <w:num w:numId="24">
    <w:abstractNumId w:val="16"/>
  </w:num>
  <w:num w:numId="25">
    <w:abstractNumId w:val="31"/>
  </w:num>
  <w:num w:numId="26">
    <w:abstractNumId w:val="21"/>
  </w:num>
  <w:num w:numId="27">
    <w:abstractNumId w:val="2"/>
  </w:num>
  <w:num w:numId="28">
    <w:abstractNumId w:val="29"/>
  </w:num>
  <w:num w:numId="29">
    <w:abstractNumId w:val="32"/>
  </w:num>
  <w:num w:numId="30">
    <w:abstractNumId w:val="4"/>
  </w:num>
  <w:num w:numId="31">
    <w:abstractNumId w:val="20"/>
  </w:num>
  <w:num w:numId="32">
    <w:abstractNumId w:val="19"/>
  </w:num>
  <w:num w:numId="33">
    <w:abstractNumId w:val="23"/>
  </w:num>
  <w:num w:numId="34">
    <w:abstractNumId w:val="35"/>
  </w:num>
  <w:num w:numId="35">
    <w:abstractNumId w:val="30"/>
  </w:num>
  <w:num w:numId="3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B0408"/>
    <w:rsid w:val="000C0797"/>
    <w:rsid w:val="000C28C7"/>
    <w:rsid w:val="000C4F70"/>
    <w:rsid w:val="000C7E24"/>
    <w:rsid w:val="000D07A7"/>
    <w:rsid w:val="000D3099"/>
    <w:rsid w:val="000D5EEF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5EDF"/>
    <w:rsid w:val="001B78D5"/>
    <w:rsid w:val="001C5674"/>
    <w:rsid w:val="001D5D0E"/>
    <w:rsid w:val="001E0259"/>
    <w:rsid w:val="001E0631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1FE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0C34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D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D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D605-2093-4665-9B58-19C8FF7D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7</cp:revision>
  <cp:lastPrinted>2019-02-05T10:46:00Z</cp:lastPrinted>
  <dcterms:created xsi:type="dcterms:W3CDTF">2019-02-05T18:39:00Z</dcterms:created>
  <dcterms:modified xsi:type="dcterms:W3CDTF">2019-02-07T07:23:00Z</dcterms:modified>
</cp:coreProperties>
</file>